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F84D" w14:textId="77777777" w:rsidR="00741F39" w:rsidRDefault="00976A70" w:rsidP="00741F39">
      <w:pPr>
        <w:pStyle w:val="BodyA"/>
        <w:rPr>
          <w:rFonts w:asciiTheme="minorHAnsi" w:hAnsiTheme="minorHAnsi" w:cs="Arial"/>
          <w:b/>
          <w:noProof/>
          <w:sz w:val="28"/>
          <w:szCs w:val="28"/>
        </w:rPr>
      </w:pPr>
      <w:r w:rsidRPr="005374F3">
        <w:rPr>
          <w:rFonts w:asciiTheme="minorHAnsi" w:hAnsiTheme="minorHAnsi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E640F5" wp14:editId="2A56F1F6">
            <wp:simplePos x="0" y="0"/>
            <wp:positionH relativeFrom="column">
              <wp:posOffset>-170815</wp:posOffset>
            </wp:positionH>
            <wp:positionV relativeFrom="paragraph">
              <wp:posOffset>-142875</wp:posOffset>
            </wp:positionV>
            <wp:extent cx="1304925" cy="384175"/>
            <wp:effectExtent l="0" t="0" r="9525" b="0"/>
            <wp:wrapTight wrapText="bothSides">
              <wp:wrapPolygon edited="0">
                <wp:start x="0" y="0"/>
                <wp:lineTo x="0" y="20350"/>
                <wp:lineTo x="21442" y="20350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C 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688A0" w14:textId="77777777" w:rsidR="00741F39" w:rsidRPr="00741F39" w:rsidRDefault="00741F39" w:rsidP="00741F39">
      <w:pPr>
        <w:pStyle w:val="BodyA"/>
        <w:jc w:val="center"/>
        <w:rPr>
          <w:b/>
          <w:bCs/>
          <w:sz w:val="6"/>
          <w:szCs w:val="28"/>
        </w:rPr>
      </w:pPr>
    </w:p>
    <w:p w14:paraId="51D773AD" w14:textId="77777777" w:rsidR="003D7FD6" w:rsidRDefault="003D7FD6" w:rsidP="003D7FD6">
      <w:pPr>
        <w:pStyle w:val="BodyA"/>
        <w:ind w:firstLine="720"/>
        <w:rPr>
          <w:b/>
          <w:bCs/>
          <w:sz w:val="32"/>
          <w:szCs w:val="32"/>
        </w:rPr>
      </w:pPr>
    </w:p>
    <w:p w14:paraId="3304361F" w14:textId="27465FD7" w:rsidR="00670CA7" w:rsidRPr="003D7FD6" w:rsidRDefault="00DC4E0B" w:rsidP="003D7FD6">
      <w:pPr>
        <w:pStyle w:val="BodyA"/>
        <w:ind w:left="2160" w:firstLine="720"/>
        <w:rPr>
          <w:rFonts w:asciiTheme="minorHAnsi" w:hAnsiTheme="minorHAnsi" w:cs="Arial"/>
          <w:b/>
          <w:noProof/>
          <w:color w:val="732117" w:themeColor="accent2" w:themeShade="BF"/>
          <w:sz w:val="36"/>
          <w:szCs w:val="36"/>
        </w:rPr>
      </w:pPr>
      <w:r w:rsidRPr="003D7FD6">
        <w:rPr>
          <w:b/>
          <w:bCs/>
          <w:color w:val="732117" w:themeColor="accent2" w:themeShade="BF"/>
          <w:sz w:val="36"/>
          <w:szCs w:val="36"/>
        </w:rPr>
        <w:t>Small Claims Court Intensive Tr</w:t>
      </w:r>
      <w:r w:rsidR="006D4A1A" w:rsidRPr="003D7FD6">
        <w:rPr>
          <w:b/>
          <w:bCs/>
          <w:color w:val="732117" w:themeColor="accent2" w:themeShade="BF"/>
          <w:sz w:val="36"/>
          <w:szCs w:val="36"/>
        </w:rPr>
        <w:t>aining</w:t>
      </w:r>
    </w:p>
    <w:p w14:paraId="439D0E7D" w14:textId="7819BC29" w:rsidR="00976A70" w:rsidRPr="00A31C5E" w:rsidRDefault="00C046E1" w:rsidP="00976A70">
      <w:pPr>
        <w:pStyle w:val="BodyA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Winter</w:t>
      </w:r>
      <w:r w:rsidR="003D7FD6">
        <w:rPr>
          <w:b/>
          <w:bCs/>
          <w:color w:val="auto"/>
          <w:sz w:val="28"/>
          <w:szCs w:val="28"/>
        </w:rPr>
        <w:t xml:space="preserve">/Spring </w:t>
      </w:r>
      <w:r>
        <w:rPr>
          <w:b/>
          <w:bCs/>
          <w:color w:val="auto"/>
          <w:sz w:val="28"/>
          <w:szCs w:val="28"/>
        </w:rPr>
        <w:t>202</w:t>
      </w:r>
      <w:r w:rsidR="006D4A1A">
        <w:rPr>
          <w:b/>
          <w:bCs/>
          <w:color w:val="auto"/>
          <w:sz w:val="28"/>
          <w:szCs w:val="28"/>
        </w:rPr>
        <w:t>1</w:t>
      </w:r>
    </w:p>
    <w:p w14:paraId="7B41B955" w14:textId="77777777" w:rsidR="00665C62" w:rsidRDefault="00665C62" w:rsidP="00976A70">
      <w:pPr>
        <w:pStyle w:val="BodyA"/>
        <w:jc w:val="center"/>
        <w:rPr>
          <w:b/>
          <w:bCs/>
          <w:sz w:val="28"/>
          <w:szCs w:val="28"/>
        </w:rPr>
      </w:pPr>
    </w:p>
    <w:p w14:paraId="184805B9" w14:textId="455F9B4C" w:rsidR="00670CA7" w:rsidRPr="007C56F1" w:rsidRDefault="007520C7" w:rsidP="007C56F1">
      <w:pPr>
        <w:pStyle w:val="NoSpacing"/>
        <w:jc w:val="center"/>
        <w:rPr>
          <w:b/>
          <w:bCs/>
          <w:caps/>
          <w:color w:val="D34817" w:themeColor="accen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D34817" w:themeColor="accen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LEARN</w:t>
      </w:r>
      <w:r w:rsidR="007337D5" w:rsidRPr="007947FB">
        <w:rPr>
          <w:b/>
          <w:caps/>
          <w:color w:val="D34817" w:themeColor="accen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7337D5" w:rsidRPr="007947FB">
        <w:rPr>
          <w:b/>
          <w:caps/>
          <w:color w:val="D34817" w:themeColor="accen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  <w:t>COLLABORATE</w:t>
      </w:r>
      <w:r w:rsidR="007337D5" w:rsidRPr="007947FB">
        <w:rPr>
          <w:b/>
          <w:caps/>
          <w:color w:val="D34817" w:themeColor="accen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7337D5" w:rsidRPr="007947FB">
        <w:rPr>
          <w:b/>
          <w:caps/>
          <w:color w:val="D34817" w:themeColor="accen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b/>
          <w:caps/>
          <w:color w:val="D34817" w:themeColor="accen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SERVE</w:t>
      </w:r>
    </w:p>
    <w:p w14:paraId="572AAD59" w14:textId="77777777" w:rsidR="003D7FD6" w:rsidRDefault="003D7FD6">
      <w:pPr>
        <w:pStyle w:val="BodyA"/>
        <w:rPr>
          <w:b/>
          <w:bCs/>
          <w:color w:val="000000" w:themeColor="text1"/>
          <w:sz w:val="24"/>
          <w:szCs w:val="24"/>
        </w:rPr>
      </w:pPr>
    </w:p>
    <w:p w14:paraId="6F82DB19" w14:textId="0141E100" w:rsidR="00670CA7" w:rsidRPr="00101F06" w:rsidRDefault="00DC4E0B" w:rsidP="003D7FD6">
      <w:pPr>
        <w:pStyle w:val="BodyA"/>
        <w:rPr>
          <w:b/>
          <w:bCs/>
          <w:color w:val="000000" w:themeColor="text1"/>
          <w:sz w:val="26"/>
          <w:szCs w:val="26"/>
        </w:rPr>
      </w:pPr>
      <w:r w:rsidRPr="00101F06">
        <w:rPr>
          <w:b/>
          <w:bCs/>
          <w:color w:val="000000" w:themeColor="text1"/>
          <w:sz w:val="26"/>
          <w:szCs w:val="26"/>
        </w:rPr>
        <w:t>The Dispute Resolu</w:t>
      </w:r>
      <w:r w:rsidR="00CC1889" w:rsidRPr="00101F06">
        <w:rPr>
          <w:b/>
          <w:bCs/>
          <w:color w:val="000000" w:themeColor="text1"/>
          <w:sz w:val="26"/>
          <w:szCs w:val="26"/>
        </w:rPr>
        <w:t xml:space="preserve">tion Center </w:t>
      </w:r>
      <w:r w:rsidR="006D4A1A" w:rsidRPr="00101F06">
        <w:rPr>
          <w:b/>
          <w:bCs/>
          <w:color w:val="000000" w:themeColor="text1"/>
          <w:sz w:val="26"/>
          <w:szCs w:val="26"/>
        </w:rPr>
        <w:t xml:space="preserve">of King County </w:t>
      </w:r>
      <w:r w:rsidR="00CC1889" w:rsidRPr="00101F06">
        <w:rPr>
          <w:b/>
          <w:bCs/>
          <w:color w:val="000000" w:themeColor="text1"/>
          <w:sz w:val="26"/>
          <w:szCs w:val="26"/>
        </w:rPr>
        <w:t xml:space="preserve">(KCDRC) </w:t>
      </w:r>
      <w:r w:rsidR="00A40D82" w:rsidRPr="00101F06">
        <w:rPr>
          <w:b/>
          <w:bCs/>
          <w:color w:val="000000" w:themeColor="text1"/>
          <w:sz w:val="26"/>
          <w:szCs w:val="26"/>
        </w:rPr>
        <w:t>offers</w:t>
      </w:r>
      <w:r w:rsidR="00F62FE0" w:rsidRPr="00101F06">
        <w:rPr>
          <w:b/>
          <w:bCs/>
          <w:color w:val="000000" w:themeColor="text1"/>
          <w:sz w:val="26"/>
          <w:szCs w:val="26"/>
        </w:rPr>
        <w:t xml:space="preserve"> </w:t>
      </w:r>
      <w:r w:rsidRPr="00101F06">
        <w:rPr>
          <w:b/>
          <w:bCs/>
          <w:color w:val="000000" w:themeColor="text1"/>
          <w:sz w:val="26"/>
          <w:szCs w:val="26"/>
        </w:rPr>
        <w:t xml:space="preserve">specialized training that can hone your </w:t>
      </w:r>
      <w:r w:rsidR="006D4A1A" w:rsidRPr="00101F06">
        <w:rPr>
          <w:b/>
          <w:bCs/>
          <w:color w:val="000000" w:themeColor="text1"/>
          <w:sz w:val="26"/>
          <w:szCs w:val="26"/>
        </w:rPr>
        <w:t>facili</w:t>
      </w:r>
      <w:r w:rsidR="008E5C3E" w:rsidRPr="00101F06">
        <w:rPr>
          <w:b/>
          <w:bCs/>
          <w:color w:val="000000" w:themeColor="text1"/>
          <w:sz w:val="26"/>
          <w:szCs w:val="26"/>
        </w:rPr>
        <w:t>t</w:t>
      </w:r>
      <w:r w:rsidR="006D4A1A" w:rsidRPr="00101F06">
        <w:rPr>
          <w:b/>
          <w:bCs/>
          <w:color w:val="000000" w:themeColor="text1"/>
          <w:sz w:val="26"/>
          <w:szCs w:val="26"/>
        </w:rPr>
        <w:t xml:space="preserve">ative </w:t>
      </w:r>
      <w:r w:rsidRPr="00101F06">
        <w:rPr>
          <w:b/>
          <w:bCs/>
          <w:color w:val="000000" w:themeColor="text1"/>
          <w:sz w:val="26"/>
          <w:szCs w:val="26"/>
        </w:rPr>
        <w:t xml:space="preserve">mediation skills and involve you in our Small Claims Court </w:t>
      </w:r>
      <w:r w:rsidR="00E65F23" w:rsidRPr="00101F06">
        <w:rPr>
          <w:b/>
          <w:bCs/>
          <w:color w:val="000000" w:themeColor="text1"/>
          <w:sz w:val="26"/>
          <w:szCs w:val="26"/>
        </w:rPr>
        <w:t xml:space="preserve">Mediation </w:t>
      </w:r>
      <w:r w:rsidRPr="00101F06">
        <w:rPr>
          <w:b/>
          <w:bCs/>
          <w:color w:val="000000" w:themeColor="text1"/>
          <w:sz w:val="26"/>
          <w:szCs w:val="26"/>
        </w:rPr>
        <w:t>Program.</w:t>
      </w:r>
    </w:p>
    <w:p w14:paraId="10FD1AC8" w14:textId="77777777" w:rsidR="00AB7F78" w:rsidRDefault="00AB7F78" w:rsidP="00D33B3B">
      <w:pPr>
        <w:pStyle w:val="BodyA"/>
        <w:spacing w:line="300" w:lineRule="auto"/>
        <w:rPr>
          <w:b/>
          <w:bCs/>
          <w:color w:val="732117" w:themeColor="accent2" w:themeShade="BF"/>
          <w:sz w:val="24"/>
          <w:szCs w:val="24"/>
          <w:u w:val="single"/>
        </w:rPr>
      </w:pPr>
    </w:p>
    <w:p w14:paraId="0A1C4213" w14:textId="44AF37D1" w:rsidR="00D33B3B" w:rsidRDefault="00D33B3B" w:rsidP="00D33B3B">
      <w:pPr>
        <w:pStyle w:val="BodyA"/>
        <w:spacing w:line="300" w:lineRule="auto"/>
        <w:rPr>
          <w:b/>
          <w:bCs/>
          <w:color w:val="732117" w:themeColor="accent2" w:themeShade="BF"/>
          <w:sz w:val="24"/>
          <w:szCs w:val="24"/>
          <w:u w:val="single"/>
        </w:rPr>
      </w:pPr>
      <w:r w:rsidRPr="00FB785C">
        <w:rPr>
          <w:b/>
          <w:bCs/>
          <w:color w:val="732117" w:themeColor="accent2" w:themeShade="BF"/>
          <w:sz w:val="24"/>
          <w:szCs w:val="24"/>
          <w:u w:val="single"/>
        </w:rPr>
        <w:t>Who’s A Good Candidate?</w:t>
      </w:r>
    </w:p>
    <w:p w14:paraId="46901ABB" w14:textId="77777777" w:rsidR="003D7FD6" w:rsidRPr="00FB785C" w:rsidRDefault="003D7FD6" w:rsidP="00D33B3B">
      <w:pPr>
        <w:pStyle w:val="BodyA"/>
        <w:spacing w:line="300" w:lineRule="auto"/>
        <w:rPr>
          <w:b/>
          <w:bCs/>
          <w:color w:val="732117" w:themeColor="accent2" w:themeShade="BF"/>
          <w:sz w:val="24"/>
          <w:szCs w:val="24"/>
          <w:u w:val="single"/>
        </w:rPr>
      </w:pPr>
    </w:p>
    <w:p w14:paraId="38C1DE21" w14:textId="39032F3D" w:rsidR="003D7FD6" w:rsidRPr="003D7FD6" w:rsidRDefault="00D33B3B" w:rsidP="003D7FD6">
      <w:pPr>
        <w:spacing w:line="300" w:lineRule="auto"/>
        <w:ind w:left="360" w:hanging="360"/>
        <w:rPr>
          <w:rFonts w:ascii="Calibri" w:hAnsi="Calibri"/>
          <w:b/>
          <w:bCs/>
        </w:rPr>
      </w:pPr>
      <w:r w:rsidRPr="003D7FD6">
        <w:rPr>
          <w:rFonts w:ascii="Calibri" w:hAnsi="Calibri"/>
          <w:b/>
          <w:bCs/>
        </w:rPr>
        <w:t xml:space="preserve">This highly selective </w:t>
      </w:r>
      <w:r w:rsidR="002636A8" w:rsidRPr="003D7FD6">
        <w:rPr>
          <w:rFonts w:ascii="Calibri" w:hAnsi="Calibri"/>
          <w:b/>
          <w:bCs/>
        </w:rPr>
        <w:t xml:space="preserve">in-depth </w:t>
      </w:r>
      <w:r w:rsidRPr="003D7FD6">
        <w:rPr>
          <w:rFonts w:ascii="Calibri" w:hAnsi="Calibri"/>
          <w:b/>
          <w:bCs/>
        </w:rPr>
        <w:t xml:space="preserve">program </w:t>
      </w:r>
      <w:r w:rsidR="008E5C3E" w:rsidRPr="003D7FD6">
        <w:rPr>
          <w:rFonts w:ascii="Calibri" w:hAnsi="Calibri"/>
          <w:b/>
          <w:bCs/>
        </w:rPr>
        <w:t>i</w:t>
      </w:r>
      <w:r w:rsidRPr="003D7FD6">
        <w:rPr>
          <w:rFonts w:ascii="Calibri" w:hAnsi="Calibri"/>
          <w:b/>
          <w:bCs/>
        </w:rPr>
        <w:t>s designed fo</w:t>
      </w:r>
      <w:r w:rsidR="00224A25">
        <w:rPr>
          <w:rFonts w:ascii="Calibri" w:hAnsi="Calibri"/>
          <w:b/>
          <w:bCs/>
        </w:rPr>
        <w:t xml:space="preserve">r those </w:t>
      </w:r>
      <w:r w:rsidR="009F6DF8" w:rsidRPr="003D7FD6">
        <w:rPr>
          <w:rFonts w:ascii="Calibri" w:hAnsi="Calibri"/>
          <w:b/>
          <w:bCs/>
        </w:rPr>
        <w:t>who</w:t>
      </w:r>
      <w:r w:rsidR="003D7FD6">
        <w:rPr>
          <w:rFonts w:ascii="Calibri" w:hAnsi="Calibri"/>
          <w:b/>
          <w:bCs/>
        </w:rPr>
        <w:t>:</w:t>
      </w:r>
    </w:p>
    <w:p w14:paraId="61705551" w14:textId="215E4676" w:rsidR="009F6DF8" w:rsidRPr="00101F06" w:rsidRDefault="009F6DF8" w:rsidP="003D7FD6">
      <w:pPr>
        <w:spacing w:line="300" w:lineRule="auto"/>
        <w:ind w:left="360" w:hanging="360"/>
        <w:rPr>
          <w:rFonts w:ascii="Calibri" w:hAnsi="Calibri"/>
          <w:b/>
          <w:bCs/>
          <w:sz w:val="16"/>
          <w:szCs w:val="16"/>
        </w:rPr>
      </w:pPr>
      <w:r w:rsidRPr="003D7FD6">
        <w:rPr>
          <w:rFonts w:ascii="Calibri" w:hAnsi="Calibri"/>
          <w:b/>
          <w:bCs/>
        </w:rPr>
        <w:t xml:space="preserve"> </w:t>
      </w:r>
    </w:p>
    <w:p w14:paraId="791F8D45" w14:textId="4F472DBD" w:rsidR="00D33B3B" w:rsidRPr="003D7FD6" w:rsidRDefault="009F6DF8" w:rsidP="00FB21F4">
      <w:pPr>
        <w:pStyle w:val="ListParagraph"/>
        <w:numPr>
          <w:ilvl w:val="0"/>
          <w:numId w:val="2"/>
        </w:numPr>
        <w:ind w:left="270" w:hanging="270"/>
        <w:rPr>
          <w:sz w:val="24"/>
          <w:szCs w:val="24"/>
        </w:rPr>
      </w:pPr>
      <w:r w:rsidRPr="003D7FD6">
        <w:rPr>
          <w:sz w:val="24"/>
          <w:szCs w:val="24"/>
        </w:rPr>
        <w:t xml:space="preserve">Want to join </w:t>
      </w:r>
      <w:r w:rsidRPr="003D7FD6">
        <w:rPr>
          <w:b/>
          <w:sz w:val="24"/>
          <w:szCs w:val="24"/>
        </w:rPr>
        <w:t xml:space="preserve">our court </w:t>
      </w:r>
      <w:r w:rsidR="00101F06">
        <w:rPr>
          <w:b/>
          <w:sz w:val="24"/>
          <w:szCs w:val="24"/>
        </w:rPr>
        <w:t xml:space="preserve">mediation cadre </w:t>
      </w:r>
      <w:r w:rsidRPr="003D7FD6">
        <w:rPr>
          <w:b/>
          <w:sz w:val="24"/>
          <w:szCs w:val="24"/>
        </w:rPr>
        <w:t>as great team players</w:t>
      </w:r>
      <w:r w:rsidR="008E5C3E" w:rsidRPr="003D7FD6">
        <w:rPr>
          <w:sz w:val="24"/>
          <w:szCs w:val="24"/>
        </w:rPr>
        <w:t xml:space="preserve"> </w:t>
      </w:r>
      <w:r w:rsidR="00101F06">
        <w:rPr>
          <w:sz w:val="24"/>
          <w:szCs w:val="24"/>
        </w:rPr>
        <w:t xml:space="preserve">and co-mediators </w:t>
      </w:r>
      <w:r w:rsidR="008E5C3E" w:rsidRPr="003D7FD6">
        <w:rPr>
          <w:sz w:val="24"/>
          <w:szCs w:val="24"/>
        </w:rPr>
        <w:t xml:space="preserve">- </w:t>
      </w:r>
      <w:r w:rsidRPr="003D7FD6">
        <w:rPr>
          <w:sz w:val="24"/>
          <w:szCs w:val="24"/>
        </w:rPr>
        <w:t xml:space="preserve">flexible, humble, supportive, </w:t>
      </w:r>
      <w:r w:rsidR="0036286A" w:rsidRPr="003D7FD6">
        <w:rPr>
          <w:sz w:val="24"/>
          <w:szCs w:val="24"/>
        </w:rPr>
        <w:t xml:space="preserve">always </w:t>
      </w:r>
      <w:r w:rsidRPr="003D7FD6">
        <w:rPr>
          <w:sz w:val="24"/>
          <w:szCs w:val="24"/>
        </w:rPr>
        <w:t>willing to learn</w:t>
      </w:r>
      <w:r w:rsidR="00101F06">
        <w:rPr>
          <w:sz w:val="24"/>
          <w:szCs w:val="24"/>
        </w:rPr>
        <w:t xml:space="preserve"> more</w:t>
      </w:r>
      <w:r w:rsidRPr="003D7FD6">
        <w:rPr>
          <w:sz w:val="24"/>
          <w:szCs w:val="24"/>
        </w:rPr>
        <w:t xml:space="preserve"> </w:t>
      </w:r>
      <w:r w:rsidRPr="003D7FD6">
        <w:rPr>
          <w:b/>
          <w:bCs/>
          <w:i/>
          <w:iCs/>
          <w:sz w:val="24"/>
          <w:szCs w:val="24"/>
        </w:rPr>
        <w:t>AND</w:t>
      </w:r>
      <w:r w:rsidR="00224A25">
        <w:rPr>
          <w:b/>
          <w:bCs/>
          <w:i/>
          <w:iCs/>
          <w:sz w:val="24"/>
          <w:szCs w:val="24"/>
        </w:rPr>
        <w:t xml:space="preserve"> </w:t>
      </w:r>
      <w:r w:rsidR="00224A25">
        <w:rPr>
          <w:b/>
          <w:bCs/>
          <w:sz w:val="24"/>
          <w:szCs w:val="24"/>
        </w:rPr>
        <w:t>have</w:t>
      </w:r>
    </w:p>
    <w:p w14:paraId="4A7B7D03" w14:textId="58378474" w:rsidR="00D33B3B" w:rsidRPr="00BC3D85" w:rsidRDefault="00224A25" w:rsidP="00FB21F4">
      <w:pPr>
        <w:pStyle w:val="ListParagraph"/>
        <w:numPr>
          <w:ilvl w:val="1"/>
          <w:numId w:val="2"/>
        </w:numPr>
        <w:ind w:left="72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S</w:t>
      </w:r>
      <w:r w:rsidR="00572C66" w:rsidRPr="003D7FD6">
        <w:rPr>
          <w:sz w:val="24"/>
          <w:szCs w:val="24"/>
        </w:rPr>
        <w:t xml:space="preserve">erved as a </w:t>
      </w:r>
      <w:r w:rsidR="00D33B3B" w:rsidRPr="003D7FD6">
        <w:rPr>
          <w:sz w:val="24"/>
          <w:szCs w:val="24"/>
        </w:rPr>
        <w:t xml:space="preserve">mediator at another Dispute Resolution Center </w:t>
      </w:r>
      <w:r w:rsidR="00D33B3B" w:rsidRPr="00BC3D85">
        <w:rPr>
          <w:b/>
          <w:bCs/>
          <w:i/>
          <w:iCs/>
          <w:sz w:val="24"/>
          <w:szCs w:val="24"/>
        </w:rPr>
        <w:t>or</w:t>
      </w:r>
    </w:p>
    <w:p w14:paraId="7E77BA1F" w14:textId="70A6F42D" w:rsidR="00D33B3B" w:rsidRPr="003D7FD6" w:rsidRDefault="00224A25" w:rsidP="00FB21F4">
      <w:pPr>
        <w:pStyle w:val="ListParagraph"/>
        <w:numPr>
          <w:ilvl w:val="1"/>
          <w:numId w:val="2"/>
        </w:numPr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C</w:t>
      </w:r>
      <w:r w:rsidR="00D33B3B" w:rsidRPr="003D7FD6">
        <w:rPr>
          <w:sz w:val="24"/>
          <w:szCs w:val="24"/>
        </w:rPr>
        <w:t>ompleted (or are enrolled in</w:t>
      </w:r>
      <w:r w:rsidR="006D4A1A" w:rsidRPr="003D7FD6">
        <w:rPr>
          <w:sz w:val="24"/>
          <w:szCs w:val="24"/>
        </w:rPr>
        <w:t xml:space="preserve"> &amp; near completion</w:t>
      </w:r>
      <w:r w:rsidR="00D33B3B" w:rsidRPr="003D7FD6">
        <w:rPr>
          <w:sz w:val="24"/>
          <w:szCs w:val="24"/>
        </w:rPr>
        <w:t xml:space="preserve">) a </w:t>
      </w:r>
      <w:r w:rsidR="007C56F1">
        <w:rPr>
          <w:sz w:val="24"/>
          <w:szCs w:val="24"/>
        </w:rPr>
        <w:t xml:space="preserve">post-BMT </w:t>
      </w:r>
      <w:r w:rsidR="00D33B3B" w:rsidRPr="003D7FD6">
        <w:rPr>
          <w:sz w:val="24"/>
          <w:szCs w:val="24"/>
        </w:rPr>
        <w:t xml:space="preserve">practicum at any Dispute Resolution Center </w:t>
      </w:r>
      <w:r w:rsidR="00D33B3B" w:rsidRPr="00BC3D85">
        <w:rPr>
          <w:b/>
          <w:bCs/>
          <w:i/>
          <w:iCs/>
          <w:sz w:val="24"/>
          <w:szCs w:val="24"/>
        </w:rPr>
        <w:t>or</w:t>
      </w:r>
    </w:p>
    <w:p w14:paraId="051C44C6" w14:textId="59E9AE94" w:rsidR="00D33B3B" w:rsidRPr="000E51F5" w:rsidRDefault="00224A25" w:rsidP="00FB21F4">
      <w:pPr>
        <w:pStyle w:val="ListParagraph"/>
        <w:numPr>
          <w:ilvl w:val="1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</w:t>
      </w:r>
      <w:r w:rsidR="00D33B3B" w:rsidRPr="003D7FD6">
        <w:rPr>
          <w:sz w:val="24"/>
          <w:szCs w:val="24"/>
        </w:rPr>
        <w:t xml:space="preserve">ompleted a 36- or 40-hour Basic Mediation Training at any DRC </w:t>
      </w:r>
      <w:r w:rsidR="002636A8" w:rsidRPr="00BC3D85">
        <w:rPr>
          <w:b/>
          <w:bCs/>
          <w:i/>
          <w:iCs/>
          <w:sz w:val="24"/>
          <w:szCs w:val="24"/>
          <w:u w:val="single"/>
        </w:rPr>
        <w:t>and</w:t>
      </w:r>
      <w:r w:rsidR="002636A8" w:rsidRPr="003D7FD6">
        <w:rPr>
          <w:b/>
          <w:bCs/>
          <w:i/>
          <w:iCs/>
          <w:sz w:val="24"/>
          <w:szCs w:val="24"/>
        </w:rPr>
        <w:t xml:space="preserve"> </w:t>
      </w:r>
      <w:r w:rsidR="006D4A1A" w:rsidRPr="003D7FD6">
        <w:rPr>
          <w:b/>
          <w:bCs/>
          <w:sz w:val="24"/>
          <w:szCs w:val="24"/>
        </w:rPr>
        <w:t xml:space="preserve"> </w:t>
      </w:r>
      <w:r w:rsidR="006D4A1A" w:rsidRPr="003D7FD6">
        <w:rPr>
          <w:sz w:val="24"/>
          <w:szCs w:val="24"/>
        </w:rPr>
        <w:t xml:space="preserve">have </w:t>
      </w:r>
      <w:r w:rsidR="009F6DF8" w:rsidRPr="003D7FD6">
        <w:rPr>
          <w:sz w:val="24"/>
          <w:szCs w:val="24"/>
        </w:rPr>
        <w:t xml:space="preserve">other </w:t>
      </w:r>
      <w:r w:rsidR="006D4A1A" w:rsidRPr="003D7FD6">
        <w:rPr>
          <w:sz w:val="24"/>
          <w:szCs w:val="24"/>
        </w:rPr>
        <w:t xml:space="preserve">additional training or experience </w:t>
      </w:r>
      <w:r w:rsidR="009F6DF8" w:rsidRPr="003D7FD6">
        <w:rPr>
          <w:sz w:val="24"/>
          <w:szCs w:val="24"/>
        </w:rPr>
        <w:t>applying</w:t>
      </w:r>
      <w:r w:rsidR="009F6DF8" w:rsidRPr="003D7FD6">
        <w:rPr>
          <w:b/>
          <w:bCs/>
          <w:sz w:val="24"/>
          <w:szCs w:val="24"/>
        </w:rPr>
        <w:t xml:space="preserve"> </w:t>
      </w:r>
      <w:r w:rsidR="00D33B3B" w:rsidRPr="003D7FD6">
        <w:t xml:space="preserve">the foundational </w:t>
      </w:r>
      <w:r w:rsidR="009F6DF8" w:rsidRPr="003D7FD6">
        <w:t xml:space="preserve">facilitative mediation </w:t>
      </w:r>
      <w:r w:rsidR="00D33B3B" w:rsidRPr="003D7FD6">
        <w:t>skills</w:t>
      </w:r>
      <w:r w:rsidR="009F6DF8" w:rsidRPr="003D7FD6">
        <w:t xml:space="preserve">, including </w:t>
      </w:r>
      <w:r w:rsidR="00D33B3B" w:rsidRPr="003D7FD6">
        <w:t>active listening, understanding/identifying interests, and asking open-ended questions.</w:t>
      </w:r>
    </w:p>
    <w:p w14:paraId="6A5F205F" w14:textId="764FEEF2" w:rsidR="000E51F5" w:rsidRPr="000E51F5" w:rsidRDefault="00F014CB" w:rsidP="000E51F5">
      <w:r>
        <w:rPr>
          <w:noProof/>
        </w:rPr>
        <w:pict w14:anchorId="738E9FE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C7CF63F" w14:textId="77777777" w:rsidR="00C06C61" w:rsidRPr="00C06C61" w:rsidRDefault="00C06C61" w:rsidP="000E51F5">
      <w:pPr>
        <w:pStyle w:val="BodyA"/>
        <w:spacing w:line="300" w:lineRule="auto"/>
        <w:rPr>
          <w:b/>
          <w:bCs/>
          <w:sz w:val="16"/>
          <w:szCs w:val="16"/>
        </w:rPr>
      </w:pPr>
    </w:p>
    <w:p w14:paraId="5EBE8872" w14:textId="06F6FFFA" w:rsidR="00D33B3B" w:rsidRPr="007C56F1" w:rsidRDefault="00C06C61" w:rsidP="00C06C61">
      <w:pPr>
        <w:pStyle w:val="BodyA"/>
        <w:rPr>
          <w:i/>
          <w:iCs/>
          <w:sz w:val="24"/>
          <w:szCs w:val="24"/>
        </w:rPr>
      </w:pPr>
      <w:r w:rsidRPr="007C56F1">
        <w:rPr>
          <w:i/>
          <w:iCs/>
          <w:sz w:val="24"/>
          <w:szCs w:val="24"/>
        </w:rPr>
        <w:t xml:space="preserve">* </w:t>
      </w:r>
      <w:r w:rsidR="000E51F5" w:rsidRPr="007C56F1">
        <w:rPr>
          <w:b/>
          <w:bCs/>
          <w:i/>
          <w:iCs/>
          <w:sz w:val="24"/>
          <w:szCs w:val="24"/>
        </w:rPr>
        <w:t xml:space="preserve">The KCDRC seeks to train and work </w:t>
      </w:r>
      <w:r w:rsidRPr="007C56F1">
        <w:rPr>
          <w:b/>
          <w:bCs/>
          <w:i/>
          <w:iCs/>
          <w:sz w:val="24"/>
          <w:szCs w:val="24"/>
        </w:rPr>
        <w:t xml:space="preserve">in a welcoming, respectful and engaging way </w:t>
      </w:r>
      <w:r w:rsidR="000E51F5" w:rsidRPr="007C56F1">
        <w:rPr>
          <w:b/>
          <w:bCs/>
          <w:i/>
          <w:iCs/>
          <w:sz w:val="24"/>
          <w:szCs w:val="24"/>
        </w:rPr>
        <w:t>with persons of diverse backgrounds</w:t>
      </w:r>
      <w:r w:rsidRPr="007C56F1">
        <w:rPr>
          <w:b/>
          <w:bCs/>
          <w:i/>
          <w:iCs/>
          <w:sz w:val="24"/>
          <w:szCs w:val="24"/>
        </w:rPr>
        <w:t>,</w:t>
      </w:r>
      <w:r w:rsidR="000E51F5" w:rsidRPr="007C56F1">
        <w:rPr>
          <w:i/>
          <w:iCs/>
          <w:sz w:val="24"/>
          <w:szCs w:val="24"/>
        </w:rPr>
        <w:t xml:space="preserve"> with </w:t>
      </w:r>
      <w:r w:rsidRPr="007C56F1">
        <w:rPr>
          <w:i/>
          <w:iCs/>
          <w:sz w:val="24"/>
          <w:szCs w:val="24"/>
        </w:rPr>
        <w:t xml:space="preserve">a </w:t>
      </w:r>
      <w:r w:rsidR="000E51F5" w:rsidRPr="007C56F1">
        <w:rPr>
          <w:i/>
          <w:iCs/>
          <w:sz w:val="24"/>
          <w:szCs w:val="24"/>
        </w:rPr>
        <w:t xml:space="preserve">priority on communities served by </w:t>
      </w:r>
      <w:r w:rsidRPr="007C56F1">
        <w:rPr>
          <w:i/>
          <w:iCs/>
          <w:sz w:val="24"/>
          <w:szCs w:val="24"/>
        </w:rPr>
        <w:t>our</w:t>
      </w:r>
      <w:r w:rsidR="000E51F5" w:rsidRPr="007C56F1">
        <w:rPr>
          <w:i/>
          <w:iCs/>
          <w:sz w:val="24"/>
          <w:szCs w:val="24"/>
        </w:rPr>
        <w:t xml:space="preserve"> organization</w:t>
      </w:r>
      <w:r w:rsidRPr="007C56F1">
        <w:rPr>
          <w:i/>
          <w:iCs/>
          <w:sz w:val="24"/>
          <w:szCs w:val="24"/>
        </w:rPr>
        <w:t xml:space="preserve">. </w:t>
      </w:r>
      <w:r w:rsidR="000E51F5" w:rsidRPr="007C56F1">
        <w:rPr>
          <w:i/>
          <w:iCs/>
          <w:sz w:val="24"/>
          <w:szCs w:val="24"/>
        </w:rPr>
        <w:t xml:space="preserve">We are deeply committed to continuing to foster a culture inclusive of people </w:t>
      </w:r>
      <w:r w:rsidRPr="007C56F1">
        <w:rPr>
          <w:i/>
          <w:iCs/>
          <w:sz w:val="24"/>
          <w:szCs w:val="24"/>
        </w:rPr>
        <w:t xml:space="preserve">in </w:t>
      </w:r>
      <w:r w:rsidR="000E51F5" w:rsidRPr="007C56F1">
        <w:rPr>
          <w:i/>
          <w:iCs/>
          <w:sz w:val="24"/>
          <w:szCs w:val="24"/>
        </w:rPr>
        <w:t>race, ethnicity, national origin, gender identity, sexual orientation, socio-economic status, veteran status, marital status, age, disabilities, political affiliation, and religious beliefs</w:t>
      </w:r>
      <w:r w:rsidRPr="007C56F1">
        <w:rPr>
          <w:i/>
          <w:iCs/>
          <w:sz w:val="24"/>
          <w:szCs w:val="24"/>
        </w:rPr>
        <w:t xml:space="preserve"> – and</w:t>
      </w:r>
      <w:r w:rsidR="000E51F5" w:rsidRPr="007C56F1">
        <w:rPr>
          <w:i/>
          <w:iCs/>
          <w:sz w:val="24"/>
          <w:szCs w:val="24"/>
        </w:rPr>
        <w:t xml:space="preserve"> also in cultural backgrounds, life experiences, thoughts, and ideas</w:t>
      </w:r>
      <w:r w:rsidRPr="007C56F1">
        <w:rPr>
          <w:i/>
          <w:iCs/>
          <w:sz w:val="24"/>
          <w:szCs w:val="24"/>
        </w:rPr>
        <w:t>.</w:t>
      </w:r>
    </w:p>
    <w:p w14:paraId="621BFE5F" w14:textId="66FA7FDD" w:rsidR="00C06C61" w:rsidRDefault="00F014CB" w:rsidP="000E51F5">
      <w:pPr>
        <w:pStyle w:val="BodyA"/>
        <w:spacing w:line="30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 w14:anchorId="33083D1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C980EF1" w14:textId="77777777" w:rsidR="00C06C61" w:rsidRPr="007C56F1" w:rsidRDefault="00C06C61" w:rsidP="000E51F5">
      <w:pPr>
        <w:pStyle w:val="BodyA"/>
        <w:spacing w:line="300" w:lineRule="auto"/>
        <w:rPr>
          <w:b/>
          <w:bCs/>
          <w:sz w:val="16"/>
          <w:szCs w:val="16"/>
        </w:rPr>
      </w:pPr>
    </w:p>
    <w:p w14:paraId="4E856D82" w14:textId="68CDB225" w:rsidR="00670CA7" w:rsidRPr="003D7FD6" w:rsidRDefault="00DC4E0B">
      <w:pPr>
        <w:pStyle w:val="BodyA"/>
        <w:spacing w:line="300" w:lineRule="auto"/>
        <w:rPr>
          <w:b/>
          <w:bCs/>
          <w:color w:val="732117" w:themeColor="accent2" w:themeShade="BF"/>
          <w:sz w:val="24"/>
          <w:szCs w:val="24"/>
          <w:u w:val="single"/>
        </w:rPr>
      </w:pPr>
      <w:r w:rsidRPr="003D7FD6">
        <w:rPr>
          <w:b/>
          <w:bCs/>
          <w:color w:val="732117" w:themeColor="accent2" w:themeShade="BF"/>
          <w:sz w:val="24"/>
          <w:szCs w:val="24"/>
          <w:u w:val="single"/>
        </w:rPr>
        <w:t>What Does the Program Look Like?</w:t>
      </w:r>
    </w:p>
    <w:p w14:paraId="3638265C" w14:textId="77777777" w:rsidR="003D7FD6" w:rsidRPr="003D7FD6" w:rsidRDefault="003D7FD6">
      <w:pPr>
        <w:pStyle w:val="BodyA"/>
        <w:spacing w:line="300" w:lineRule="auto"/>
        <w:rPr>
          <w:b/>
          <w:bCs/>
          <w:color w:val="732117" w:themeColor="accent2" w:themeShade="BF"/>
          <w:sz w:val="24"/>
          <w:szCs w:val="24"/>
          <w:u w:val="single"/>
        </w:rPr>
      </w:pPr>
    </w:p>
    <w:p w14:paraId="43CA2225" w14:textId="13992FB8" w:rsidR="00AB7F78" w:rsidRPr="00FB21F4" w:rsidRDefault="00F27213">
      <w:pPr>
        <w:pStyle w:val="BodyA"/>
        <w:rPr>
          <w:b/>
          <w:sz w:val="24"/>
          <w:szCs w:val="24"/>
        </w:rPr>
      </w:pPr>
      <w:r w:rsidRPr="003D7FD6">
        <w:rPr>
          <w:b/>
          <w:sz w:val="24"/>
          <w:szCs w:val="24"/>
        </w:rPr>
        <w:t>The SCC Intensive</w:t>
      </w:r>
      <w:r w:rsidR="00DC4E0B" w:rsidRPr="003D7FD6">
        <w:rPr>
          <w:b/>
          <w:sz w:val="24"/>
          <w:szCs w:val="24"/>
        </w:rPr>
        <w:t xml:space="preserve"> </w:t>
      </w:r>
      <w:r w:rsidRPr="003D7FD6">
        <w:rPr>
          <w:b/>
          <w:sz w:val="24"/>
          <w:szCs w:val="24"/>
        </w:rPr>
        <w:t xml:space="preserve">training is a </w:t>
      </w:r>
      <w:r w:rsidR="0036286A" w:rsidRPr="003D7FD6">
        <w:rPr>
          <w:b/>
          <w:sz w:val="24"/>
          <w:szCs w:val="24"/>
        </w:rPr>
        <w:t xml:space="preserve">two-part </w:t>
      </w:r>
      <w:r w:rsidR="00DC4E0B" w:rsidRPr="003D7FD6">
        <w:rPr>
          <w:b/>
          <w:sz w:val="24"/>
          <w:szCs w:val="24"/>
        </w:rPr>
        <w:t>program</w:t>
      </w:r>
      <w:r w:rsidR="0036286A" w:rsidRPr="003D7FD6">
        <w:rPr>
          <w:b/>
          <w:sz w:val="24"/>
          <w:szCs w:val="24"/>
        </w:rPr>
        <w:t xml:space="preserve">. Intensive students who successfully complete Part I are eligible for </w:t>
      </w:r>
      <w:r w:rsidR="00AA062F" w:rsidRPr="003D7FD6">
        <w:rPr>
          <w:b/>
          <w:sz w:val="24"/>
          <w:szCs w:val="24"/>
        </w:rPr>
        <w:t xml:space="preserve">invitation to </w:t>
      </w:r>
      <w:r w:rsidR="008E5C3E" w:rsidRPr="003D7FD6">
        <w:rPr>
          <w:b/>
          <w:sz w:val="24"/>
          <w:szCs w:val="24"/>
        </w:rPr>
        <w:t xml:space="preserve">the </w:t>
      </w:r>
      <w:r w:rsidR="0036286A" w:rsidRPr="003D7FD6">
        <w:rPr>
          <w:b/>
          <w:sz w:val="24"/>
          <w:szCs w:val="24"/>
        </w:rPr>
        <w:t>Part II</w:t>
      </w:r>
      <w:r w:rsidRPr="003D7FD6">
        <w:rPr>
          <w:b/>
          <w:sz w:val="24"/>
          <w:szCs w:val="24"/>
        </w:rPr>
        <w:t xml:space="preserve"> In-Court Mediation Apprenticeship. </w:t>
      </w:r>
    </w:p>
    <w:p w14:paraId="061A8DF8" w14:textId="77777777" w:rsidR="006E1426" w:rsidRDefault="006E1426">
      <w:pPr>
        <w:pStyle w:val="BodyA"/>
        <w:rPr>
          <w:b/>
          <w:color w:val="732117" w:themeColor="accent2" w:themeShade="BF"/>
          <w:sz w:val="24"/>
          <w:szCs w:val="24"/>
        </w:rPr>
      </w:pPr>
    </w:p>
    <w:p w14:paraId="712E1094" w14:textId="68612B27" w:rsidR="002D5E58" w:rsidRPr="00C93550" w:rsidRDefault="0036286A">
      <w:pPr>
        <w:pStyle w:val="BodyA"/>
        <w:rPr>
          <w:b/>
          <w:color w:val="732117" w:themeColor="accent2" w:themeShade="BF"/>
          <w:sz w:val="24"/>
          <w:szCs w:val="24"/>
        </w:rPr>
      </w:pPr>
      <w:r w:rsidRPr="00C93550">
        <w:rPr>
          <w:b/>
          <w:color w:val="732117" w:themeColor="accent2" w:themeShade="BF"/>
          <w:sz w:val="24"/>
          <w:szCs w:val="24"/>
        </w:rPr>
        <w:t xml:space="preserve">Part </w:t>
      </w:r>
      <w:r w:rsidR="00F27213" w:rsidRPr="00C93550">
        <w:rPr>
          <w:b/>
          <w:color w:val="732117" w:themeColor="accent2" w:themeShade="BF"/>
          <w:sz w:val="24"/>
          <w:szCs w:val="24"/>
        </w:rPr>
        <w:t>I</w:t>
      </w:r>
      <w:r w:rsidRPr="00C93550">
        <w:rPr>
          <w:b/>
          <w:color w:val="732117" w:themeColor="accent2" w:themeShade="BF"/>
          <w:sz w:val="24"/>
          <w:szCs w:val="24"/>
        </w:rPr>
        <w:t xml:space="preserve"> </w:t>
      </w:r>
      <w:r w:rsidR="00F27213" w:rsidRPr="00C93550">
        <w:rPr>
          <w:b/>
          <w:color w:val="732117" w:themeColor="accent2" w:themeShade="BF"/>
          <w:sz w:val="24"/>
          <w:szCs w:val="24"/>
        </w:rPr>
        <w:t xml:space="preserve">is a hybrid training program that </w:t>
      </w:r>
      <w:r w:rsidR="00DC4E0B" w:rsidRPr="00C93550">
        <w:rPr>
          <w:b/>
          <w:color w:val="732117" w:themeColor="accent2" w:themeShade="BF"/>
          <w:sz w:val="24"/>
          <w:szCs w:val="24"/>
        </w:rPr>
        <w:t>consists of</w:t>
      </w:r>
      <w:r w:rsidR="002D5E58" w:rsidRPr="00C93550">
        <w:rPr>
          <w:b/>
          <w:color w:val="732117" w:themeColor="accent2" w:themeShade="BF"/>
          <w:sz w:val="24"/>
          <w:szCs w:val="24"/>
        </w:rPr>
        <w:t>:</w:t>
      </w:r>
    </w:p>
    <w:p w14:paraId="382B4248" w14:textId="77777777" w:rsidR="002D5E58" w:rsidRPr="003D7FD6" w:rsidRDefault="00DC4E0B">
      <w:pPr>
        <w:pStyle w:val="BodyA"/>
        <w:rPr>
          <w:b/>
          <w:sz w:val="24"/>
          <w:szCs w:val="24"/>
        </w:rPr>
      </w:pPr>
      <w:r w:rsidRPr="003D7FD6">
        <w:rPr>
          <w:b/>
          <w:sz w:val="24"/>
          <w:szCs w:val="24"/>
        </w:rPr>
        <w:t xml:space="preserve"> </w:t>
      </w:r>
    </w:p>
    <w:p w14:paraId="5266D1FD" w14:textId="3F27D755" w:rsidR="002D5E58" w:rsidRPr="00224A25" w:rsidRDefault="00F27213" w:rsidP="005C62F8">
      <w:pPr>
        <w:pStyle w:val="BodyA"/>
        <w:numPr>
          <w:ilvl w:val="0"/>
          <w:numId w:val="15"/>
        </w:numPr>
        <w:spacing w:after="200"/>
        <w:rPr>
          <w:bCs/>
          <w:sz w:val="24"/>
          <w:szCs w:val="24"/>
        </w:rPr>
      </w:pPr>
      <w:r w:rsidRPr="003D7FD6">
        <w:rPr>
          <w:b/>
          <w:sz w:val="24"/>
          <w:szCs w:val="24"/>
        </w:rPr>
        <w:t>2</w:t>
      </w:r>
      <w:r w:rsidR="008968B1">
        <w:rPr>
          <w:b/>
          <w:sz w:val="24"/>
          <w:szCs w:val="24"/>
        </w:rPr>
        <w:t>5</w:t>
      </w:r>
      <w:r w:rsidRPr="003D7FD6">
        <w:rPr>
          <w:b/>
          <w:sz w:val="24"/>
          <w:szCs w:val="24"/>
        </w:rPr>
        <w:t xml:space="preserve"> </w:t>
      </w:r>
      <w:r w:rsidR="00DC4E0B" w:rsidRPr="003D7FD6">
        <w:rPr>
          <w:b/>
          <w:sz w:val="24"/>
          <w:szCs w:val="24"/>
        </w:rPr>
        <w:t xml:space="preserve">hours of </w:t>
      </w:r>
      <w:r w:rsidRPr="003D7FD6">
        <w:rPr>
          <w:b/>
          <w:sz w:val="24"/>
          <w:szCs w:val="24"/>
        </w:rPr>
        <w:t xml:space="preserve">study using </w:t>
      </w:r>
      <w:r w:rsidR="00FB785C" w:rsidRPr="003D7FD6">
        <w:rPr>
          <w:b/>
          <w:sz w:val="24"/>
          <w:szCs w:val="24"/>
        </w:rPr>
        <w:t>o</w:t>
      </w:r>
      <w:r w:rsidR="00DC4E0B" w:rsidRPr="003D7FD6">
        <w:rPr>
          <w:b/>
          <w:sz w:val="24"/>
          <w:szCs w:val="24"/>
        </w:rPr>
        <w:t xml:space="preserve">nline </w:t>
      </w:r>
      <w:r w:rsidR="0036286A" w:rsidRPr="003D7FD6">
        <w:rPr>
          <w:b/>
          <w:sz w:val="24"/>
          <w:szCs w:val="24"/>
        </w:rPr>
        <w:t xml:space="preserve">modules </w:t>
      </w:r>
      <w:r w:rsidRPr="00BC3D85">
        <w:rPr>
          <w:bCs/>
          <w:sz w:val="24"/>
          <w:szCs w:val="24"/>
        </w:rPr>
        <w:t>(</w:t>
      </w:r>
      <w:r w:rsidR="002D5E58" w:rsidRPr="00BC3D85">
        <w:rPr>
          <w:bCs/>
          <w:sz w:val="24"/>
          <w:szCs w:val="24"/>
        </w:rPr>
        <w:t>estimate</w:t>
      </w:r>
      <w:r w:rsidR="00FB785C" w:rsidRPr="00BC3D85">
        <w:rPr>
          <w:bCs/>
          <w:sz w:val="24"/>
          <w:szCs w:val="24"/>
        </w:rPr>
        <w:t xml:space="preserve">d </w:t>
      </w:r>
      <w:r w:rsidR="008968B1" w:rsidRPr="00BC3D85">
        <w:rPr>
          <w:bCs/>
          <w:sz w:val="24"/>
          <w:szCs w:val="24"/>
        </w:rPr>
        <w:t>–</w:t>
      </w:r>
      <w:r w:rsidR="00FB785C" w:rsidRPr="00BC3D85">
        <w:rPr>
          <w:bCs/>
          <w:sz w:val="24"/>
          <w:szCs w:val="24"/>
        </w:rPr>
        <w:t xml:space="preserve"> </w:t>
      </w:r>
      <w:r w:rsidR="008968B1" w:rsidRPr="00BC3D85">
        <w:rPr>
          <w:bCs/>
          <w:sz w:val="24"/>
          <w:szCs w:val="24"/>
        </w:rPr>
        <w:t>each individual student may need more or less time to complete</w:t>
      </w:r>
      <w:r w:rsidR="00FB785C" w:rsidRPr="00BC3D85">
        <w:rPr>
          <w:bCs/>
          <w:sz w:val="24"/>
          <w:szCs w:val="24"/>
        </w:rPr>
        <w:t>; completion of the online modules is self-paced</w:t>
      </w:r>
      <w:r w:rsidR="003E0600" w:rsidRPr="00BC3D85">
        <w:rPr>
          <w:bCs/>
          <w:sz w:val="24"/>
          <w:szCs w:val="24"/>
        </w:rPr>
        <w:t>,</w:t>
      </w:r>
      <w:r w:rsidR="00FB785C" w:rsidRPr="00BC3D85">
        <w:rPr>
          <w:bCs/>
          <w:sz w:val="24"/>
          <w:szCs w:val="24"/>
        </w:rPr>
        <w:t xml:space="preserve"> provided homework exercise deadlines are met)</w:t>
      </w:r>
    </w:p>
    <w:p w14:paraId="7D5C8CCB" w14:textId="767CB157" w:rsidR="00AB7F78" w:rsidRPr="00086BAB" w:rsidRDefault="003E0600" w:rsidP="00AB7F78">
      <w:pPr>
        <w:pStyle w:val="BodyA"/>
        <w:numPr>
          <w:ilvl w:val="0"/>
          <w:numId w:val="15"/>
        </w:numPr>
        <w:spacing w:after="200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A s</w:t>
      </w:r>
      <w:r w:rsidR="00F27213" w:rsidRPr="003D7FD6">
        <w:rPr>
          <w:b/>
          <w:sz w:val="24"/>
          <w:szCs w:val="24"/>
        </w:rPr>
        <w:t xml:space="preserve">eries of 5 </w:t>
      </w:r>
      <w:r w:rsidR="00A10734" w:rsidRPr="003D7FD6">
        <w:rPr>
          <w:b/>
          <w:sz w:val="24"/>
          <w:szCs w:val="24"/>
        </w:rPr>
        <w:t xml:space="preserve">required </w:t>
      </w:r>
      <w:r w:rsidR="00F27213" w:rsidRPr="003D7FD6">
        <w:rPr>
          <w:b/>
          <w:sz w:val="24"/>
          <w:szCs w:val="24"/>
        </w:rPr>
        <w:t>i</w:t>
      </w:r>
      <w:r w:rsidR="00DC4E0B" w:rsidRPr="003D7FD6">
        <w:rPr>
          <w:b/>
          <w:sz w:val="24"/>
          <w:szCs w:val="24"/>
        </w:rPr>
        <w:t>n-person</w:t>
      </w:r>
      <w:r w:rsidR="002D5E58" w:rsidRPr="003D7FD6">
        <w:rPr>
          <w:b/>
          <w:sz w:val="24"/>
          <w:szCs w:val="24"/>
        </w:rPr>
        <w:t xml:space="preserve"> </w:t>
      </w:r>
      <w:r w:rsidR="00FB785C" w:rsidRPr="003D7FD6">
        <w:rPr>
          <w:b/>
          <w:sz w:val="24"/>
          <w:szCs w:val="24"/>
        </w:rPr>
        <w:t>t</w:t>
      </w:r>
      <w:r w:rsidR="00DC4E0B" w:rsidRPr="003D7FD6">
        <w:rPr>
          <w:b/>
          <w:sz w:val="24"/>
          <w:szCs w:val="24"/>
        </w:rPr>
        <w:t>rainin</w:t>
      </w:r>
      <w:r w:rsidR="0098276F" w:rsidRPr="003D7FD6">
        <w:rPr>
          <w:b/>
          <w:sz w:val="24"/>
          <w:szCs w:val="24"/>
        </w:rPr>
        <w:t xml:space="preserve">g </w:t>
      </w:r>
      <w:r w:rsidR="008E5C3E" w:rsidRPr="003D7FD6">
        <w:rPr>
          <w:b/>
          <w:sz w:val="24"/>
          <w:szCs w:val="24"/>
        </w:rPr>
        <w:t xml:space="preserve">practice </w:t>
      </w:r>
      <w:r w:rsidR="00F27213" w:rsidRPr="003D7FD6">
        <w:rPr>
          <w:b/>
          <w:sz w:val="24"/>
          <w:szCs w:val="24"/>
        </w:rPr>
        <w:t>sessions</w:t>
      </w:r>
      <w:r w:rsidR="002D5E58" w:rsidRPr="003D7FD6">
        <w:rPr>
          <w:b/>
          <w:sz w:val="24"/>
          <w:szCs w:val="24"/>
        </w:rPr>
        <w:t xml:space="preserve"> </w:t>
      </w:r>
      <w:r w:rsidR="002D5E58" w:rsidRPr="00BC3D85">
        <w:rPr>
          <w:bCs/>
          <w:sz w:val="24"/>
          <w:szCs w:val="24"/>
        </w:rPr>
        <w:t xml:space="preserve">(note the usual training session schedule has been modified to accommodate </w:t>
      </w:r>
      <w:r w:rsidRPr="00BC3D85">
        <w:rPr>
          <w:bCs/>
          <w:sz w:val="24"/>
          <w:szCs w:val="24"/>
        </w:rPr>
        <w:t xml:space="preserve">the </w:t>
      </w:r>
      <w:r w:rsidR="00FB785C" w:rsidRPr="00BC3D85">
        <w:rPr>
          <w:bCs/>
          <w:sz w:val="24"/>
          <w:szCs w:val="24"/>
        </w:rPr>
        <w:t xml:space="preserve">switch to </w:t>
      </w:r>
      <w:r w:rsidR="002D5E58" w:rsidRPr="00BC3D85">
        <w:rPr>
          <w:bCs/>
          <w:sz w:val="24"/>
          <w:szCs w:val="24"/>
        </w:rPr>
        <w:t>remote/virtual format due to Covid-19 pandemic)</w:t>
      </w:r>
    </w:p>
    <w:p w14:paraId="1B6278F1" w14:textId="28AC522A" w:rsidR="00086BAB" w:rsidRPr="00BC3D85" w:rsidRDefault="00086BAB" w:rsidP="00BC3D85">
      <w:pPr>
        <w:pStyle w:val="BodyA"/>
        <w:spacing w:after="200"/>
        <w:ind w:left="360" w:firstLine="360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Note: T</w:t>
      </w:r>
      <w:r w:rsidR="008302D5" w:rsidRPr="00BC3D85">
        <w:rPr>
          <w:b/>
          <w:i/>
          <w:iCs/>
          <w:sz w:val="24"/>
          <w:szCs w:val="24"/>
        </w:rPr>
        <w:t xml:space="preserve">he </w:t>
      </w:r>
      <w:r w:rsidR="00FB785C" w:rsidRPr="00BC3D85">
        <w:rPr>
          <w:b/>
          <w:i/>
          <w:iCs/>
          <w:sz w:val="24"/>
          <w:szCs w:val="24"/>
        </w:rPr>
        <w:t xml:space="preserve">Online Modules &amp; Training Sessions </w:t>
      </w:r>
      <w:r w:rsidR="008302D5" w:rsidRPr="00BC3D85">
        <w:rPr>
          <w:b/>
          <w:i/>
          <w:iCs/>
          <w:sz w:val="24"/>
          <w:szCs w:val="24"/>
        </w:rPr>
        <w:t>are completed</w:t>
      </w:r>
      <w:r w:rsidR="0098276F" w:rsidRPr="00BC3D85">
        <w:rPr>
          <w:b/>
          <w:i/>
          <w:iCs/>
          <w:sz w:val="24"/>
          <w:szCs w:val="24"/>
        </w:rPr>
        <w:t xml:space="preserve"> over </w:t>
      </w:r>
      <w:r w:rsidR="0036286A" w:rsidRPr="00BC3D85">
        <w:rPr>
          <w:b/>
          <w:i/>
          <w:iCs/>
          <w:sz w:val="24"/>
          <w:szCs w:val="24"/>
        </w:rPr>
        <w:t xml:space="preserve">approximately </w:t>
      </w:r>
      <w:r w:rsidR="00A10734" w:rsidRPr="00BC3D85">
        <w:rPr>
          <w:b/>
          <w:i/>
          <w:iCs/>
          <w:sz w:val="24"/>
          <w:szCs w:val="24"/>
        </w:rPr>
        <w:t>four</w:t>
      </w:r>
      <w:r w:rsidR="0036286A" w:rsidRPr="00BC3D85">
        <w:rPr>
          <w:b/>
          <w:i/>
          <w:iCs/>
          <w:sz w:val="24"/>
          <w:szCs w:val="24"/>
        </w:rPr>
        <w:t xml:space="preserve"> </w:t>
      </w:r>
      <w:r w:rsidR="00DC4E0B" w:rsidRPr="00BC3D85">
        <w:rPr>
          <w:b/>
          <w:i/>
          <w:iCs/>
          <w:sz w:val="24"/>
          <w:szCs w:val="24"/>
        </w:rPr>
        <w:t>months</w:t>
      </w:r>
    </w:p>
    <w:p w14:paraId="117610C1" w14:textId="3DAC9E05" w:rsidR="00FB785C" w:rsidRPr="005C62F8" w:rsidRDefault="00086BAB" w:rsidP="005C62F8">
      <w:pPr>
        <w:pStyle w:val="BodyA"/>
        <w:numPr>
          <w:ilvl w:val="0"/>
          <w:numId w:val="15"/>
        </w:numPr>
        <w:spacing w:after="200"/>
        <w:rPr>
          <w:sz w:val="24"/>
          <w:szCs w:val="24"/>
        </w:rPr>
      </w:pPr>
      <w:r>
        <w:rPr>
          <w:b/>
          <w:sz w:val="24"/>
          <w:szCs w:val="24"/>
        </w:rPr>
        <w:t>A m</w:t>
      </w:r>
      <w:r w:rsidR="005C62F8">
        <w:rPr>
          <w:b/>
          <w:sz w:val="24"/>
          <w:szCs w:val="24"/>
        </w:rPr>
        <w:t>ock mediation assessment</w:t>
      </w:r>
      <w:r w:rsidR="002D5E58" w:rsidRPr="003D7FD6">
        <w:rPr>
          <w:b/>
          <w:sz w:val="24"/>
          <w:szCs w:val="24"/>
        </w:rPr>
        <w:t xml:space="preserve"> </w:t>
      </w:r>
    </w:p>
    <w:p w14:paraId="59801425" w14:textId="34160013" w:rsidR="005C62F8" w:rsidRPr="005C62F8" w:rsidRDefault="005C62F8" w:rsidP="005C62F8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rPr>
          <w:rFonts w:cstheme="minorHAnsi"/>
          <w:sz w:val="24"/>
          <w:szCs w:val="24"/>
        </w:rPr>
      </w:pPr>
      <w:r w:rsidRPr="005C62F8">
        <w:rPr>
          <w:rFonts w:cstheme="minorHAnsi"/>
        </w:rPr>
        <w:t>Once you’ve complete</w:t>
      </w:r>
      <w:r w:rsidR="00086BAB">
        <w:rPr>
          <w:rFonts w:cstheme="minorHAnsi"/>
        </w:rPr>
        <w:t>d the Online Modules &amp; Training Sessions y</w:t>
      </w:r>
      <w:r w:rsidRPr="005C62F8">
        <w:rPr>
          <w:rFonts w:cstheme="minorHAnsi"/>
        </w:rPr>
        <w:t xml:space="preserve">ou’ll be scheduled to mediate a </w:t>
      </w:r>
      <w:r>
        <w:rPr>
          <w:rFonts w:cstheme="minorHAnsi"/>
        </w:rPr>
        <w:t>mock mediation</w:t>
      </w:r>
      <w:r w:rsidR="00447F9A">
        <w:rPr>
          <w:rFonts w:cstheme="minorHAnsi"/>
        </w:rPr>
        <w:t>8</w:t>
      </w:r>
      <w:r w:rsidRPr="005C62F8">
        <w:rPr>
          <w:rFonts w:cstheme="minorHAnsi"/>
        </w:rPr>
        <w:t xml:space="preserve">case with role players.  This will give us a gauge of your readiness </w:t>
      </w:r>
      <w:r w:rsidR="00101F06">
        <w:rPr>
          <w:rFonts w:cstheme="minorHAnsi"/>
        </w:rPr>
        <w:t xml:space="preserve">for the Part II In-court Apprenticeship </w:t>
      </w:r>
      <w:r w:rsidRPr="005C62F8">
        <w:rPr>
          <w:rFonts w:cstheme="minorHAnsi"/>
        </w:rPr>
        <w:t>and highlight</w:t>
      </w:r>
      <w:r w:rsidR="00086BAB">
        <w:rPr>
          <w:rFonts w:cstheme="minorHAnsi"/>
        </w:rPr>
        <w:t>s</w:t>
      </w:r>
      <w:r w:rsidRPr="005C62F8">
        <w:rPr>
          <w:rFonts w:cstheme="minorHAnsi"/>
        </w:rPr>
        <w:t xml:space="preserve"> any areas </w:t>
      </w:r>
      <w:r w:rsidR="00086BAB">
        <w:rPr>
          <w:rFonts w:cstheme="minorHAnsi"/>
        </w:rPr>
        <w:t xml:space="preserve">where </w:t>
      </w:r>
      <w:r w:rsidRPr="005C62F8">
        <w:rPr>
          <w:rFonts w:cstheme="minorHAnsi"/>
        </w:rPr>
        <w:t xml:space="preserve">you may need additional training and support (offered at the DRC’s discretion, based on available resources and SCC Mediation Program needs) </w:t>
      </w:r>
    </w:p>
    <w:p w14:paraId="300CD55E" w14:textId="22B2CE4F" w:rsidR="006E1426" w:rsidRPr="006E1426" w:rsidRDefault="006E1426" w:rsidP="006E1426">
      <w:pPr>
        <w:pStyle w:val="BodyA"/>
        <w:numPr>
          <w:ilvl w:val="0"/>
          <w:numId w:val="15"/>
        </w:numPr>
        <w:spacing w:after="200"/>
        <w:rPr>
          <w:sz w:val="24"/>
          <w:szCs w:val="24"/>
        </w:rPr>
      </w:pPr>
      <w:r>
        <w:rPr>
          <w:b/>
          <w:sz w:val="24"/>
          <w:szCs w:val="24"/>
        </w:rPr>
        <w:t xml:space="preserve">Students </w:t>
      </w:r>
      <w:r w:rsidR="00DC4E0B" w:rsidRPr="003D7FD6">
        <w:rPr>
          <w:b/>
          <w:sz w:val="24"/>
          <w:szCs w:val="24"/>
        </w:rPr>
        <w:t xml:space="preserve">will </w:t>
      </w:r>
      <w:r w:rsidR="008E5C3E" w:rsidRPr="003D7FD6">
        <w:rPr>
          <w:b/>
          <w:sz w:val="24"/>
          <w:szCs w:val="24"/>
        </w:rPr>
        <w:t xml:space="preserve">receive </w:t>
      </w:r>
      <w:r w:rsidR="00101F06">
        <w:rPr>
          <w:b/>
          <w:sz w:val="24"/>
          <w:szCs w:val="24"/>
        </w:rPr>
        <w:t xml:space="preserve">coaching and </w:t>
      </w:r>
      <w:r w:rsidR="008E5C3E" w:rsidRPr="003D7FD6">
        <w:rPr>
          <w:b/>
          <w:sz w:val="24"/>
          <w:szCs w:val="24"/>
        </w:rPr>
        <w:t xml:space="preserve">feedback </w:t>
      </w:r>
      <w:r w:rsidR="00DC4E0B" w:rsidRPr="003D7FD6">
        <w:rPr>
          <w:b/>
          <w:sz w:val="24"/>
          <w:szCs w:val="24"/>
        </w:rPr>
        <w:t>through</w:t>
      </w:r>
      <w:r w:rsidR="00EC5C61" w:rsidRPr="003D7FD6">
        <w:rPr>
          <w:b/>
          <w:sz w:val="24"/>
          <w:szCs w:val="24"/>
        </w:rPr>
        <w:t>out the program</w:t>
      </w:r>
    </w:p>
    <w:p w14:paraId="4B721CBF" w14:textId="77777777" w:rsidR="008E5C3E" w:rsidRPr="00645BAB" w:rsidRDefault="008E5C3E" w:rsidP="003D7FD6">
      <w:pPr>
        <w:pStyle w:val="BodyA"/>
        <w:spacing w:after="200"/>
        <w:rPr>
          <w:sz w:val="12"/>
          <w:szCs w:val="12"/>
        </w:rPr>
      </w:pPr>
    </w:p>
    <w:p w14:paraId="6A7D6405" w14:textId="535252B6" w:rsidR="005F4E27" w:rsidRPr="007C2714" w:rsidRDefault="0036286A" w:rsidP="005F4E27">
      <w:pPr>
        <w:pStyle w:val="BodyA"/>
        <w:rPr>
          <w:b/>
          <w:bCs/>
          <w:color w:val="000000" w:themeColor="text1"/>
          <w:sz w:val="24"/>
          <w:szCs w:val="24"/>
          <w:u w:val="single"/>
        </w:rPr>
      </w:pPr>
      <w:r w:rsidRPr="007C2714">
        <w:rPr>
          <w:b/>
          <w:bCs/>
          <w:color w:val="732117" w:themeColor="accent2" w:themeShade="BF"/>
          <w:sz w:val="24"/>
          <w:szCs w:val="24"/>
          <w:u w:val="single"/>
        </w:rPr>
        <w:t xml:space="preserve">Part I </w:t>
      </w:r>
      <w:r w:rsidR="007C2714">
        <w:rPr>
          <w:b/>
          <w:bCs/>
          <w:color w:val="732117" w:themeColor="accent2" w:themeShade="BF"/>
          <w:sz w:val="24"/>
          <w:szCs w:val="24"/>
          <w:u w:val="single"/>
        </w:rPr>
        <w:t>S</w:t>
      </w:r>
      <w:r w:rsidR="00845D4A" w:rsidRPr="007C2714">
        <w:rPr>
          <w:b/>
          <w:bCs/>
          <w:color w:val="732117" w:themeColor="accent2" w:themeShade="BF"/>
          <w:sz w:val="24"/>
          <w:szCs w:val="24"/>
          <w:u w:val="single"/>
        </w:rPr>
        <w:t>chedule for</w:t>
      </w:r>
      <w:r w:rsidR="0070350D" w:rsidRPr="007C2714">
        <w:rPr>
          <w:b/>
          <w:bCs/>
          <w:color w:val="732117" w:themeColor="accent2" w:themeShade="BF"/>
          <w:sz w:val="24"/>
          <w:szCs w:val="24"/>
          <w:u w:val="single"/>
        </w:rPr>
        <w:t xml:space="preserve"> </w:t>
      </w:r>
      <w:r w:rsidR="00C046E1" w:rsidRPr="007C2714">
        <w:rPr>
          <w:b/>
          <w:bCs/>
          <w:color w:val="9B2D1F" w:themeColor="accent2"/>
          <w:sz w:val="24"/>
          <w:szCs w:val="24"/>
          <w:u w:val="single"/>
        </w:rPr>
        <w:t>Winter</w:t>
      </w:r>
      <w:r w:rsidR="00415907" w:rsidRPr="007C2714">
        <w:rPr>
          <w:b/>
          <w:bCs/>
          <w:color w:val="9B2D1F" w:themeColor="accent2"/>
          <w:sz w:val="24"/>
          <w:szCs w:val="24"/>
          <w:u w:val="single"/>
        </w:rPr>
        <w:t>/Spring</w:t>
      </w:r>
      <w:r w:rsidR="00C046E1" w:rsidRPr="007C2714">
        <w:rPr>
          <w:b/>
          <w:bCs/>
          <w:color w:val="9B2D1F" w:themeColor="accent2"/>
          <w:sz w:val="24"/>
          <w:szCs w:val="24"/>
          <w:u w:val="single"/>
        </w:rPr>
        <w:t xml:space="preserve"> 202</w:t>
      </w:r>
      <w:r w:rsidRPr="007C2714">
        <w:rPr>
          <w:b/>
          <w:bCs/>
          <w:color w:val="9B2D1F" w:themeColor="accent2"/>
          <w:sz w:val="24"/>
          <w:szCs w:val="24"/>
          <w:u w:val="single"/>
        </w:rPr>
        <w:t>1</w:t>
      </w:r>
      <w:r w:rsidR="005F4E27" w:rsidRPr="007C2714"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4224EB66" w14:textId="77777777" w:rsidR="005F4E27" w:rsidRPr="003D7FD6" w:rsidRDefault="005F4E27" w:rsidP="005F4E27">
      <w:pPr>
        <w:pStyle w:val="BodyA"/>
        <w:rPr>
          <w:b/>
          <w:bCs/>
          <w:color w:val="000000" w:themeColor="text1"/>
          <w:sz w:val="24"/>
          <w:szCs w:val="24"/>
        </w:rPr>
      </w:pPr>
    </w:p>
    <w:p w14:paraId="38429088" w14:textId="4B0DA0D5" w:rsidR="0036286A" w:rsidRPr="003D7FD6" w:rsidRDefault="001F1999" w:rsidP="005F4E27">
      <w:pPr>
        <w:pStyle w:val="BodyA"/>
        <w:numPr>
          <w:ilvl w:val="0"/>
          <w:numId w:val="13"/>
        </w:numPr>
        <w:rPr>
          <w:b/>
          <w:color w:val="9B2D1F" w:themeColor="accent2"/>
          <w:sz w:val="24"/>
          <w:szCs w:val="24"/>
        </w:rPr>
      </w:pPr>
      <w:r w:rsidRPr="003D7FD6">
        <w:rPr>
          <w:b/>
          <w:color w:val="000000" w:themeColor="text1"/>
          <w:sz w:val="24"/>
          <w:szCs w:val="24"/>
        </w:rPr>
        <w:t xml:space="preserve">Completed applications: </w:t>
      </w:r>
      <w:r w:rsidRPr="003D7FD6">
        <w:rPr>
          <w:b/>
          <w:color w:val="9B2D1F" w:themeColor="accent2"/>
          <w:sz w:val="24"/>
          <w:szCs w:val="24"/>
        </w:rPr>
        <w:t xml:space="preserve">submitted </w:t>
      </w:r>
      <w:r w:rsidR="0036286A" w:rsidRPr="003D7FD6">
        <w:rPr>
          <w:b/>
          <w:color w:val="9B2D1F" w:themeColor="accent2"/>
          <w:sz w:val="24"/>
          <w:szCs w:val="24"/>
        </w:rPr>
        <w:t>by December 1</w:t>
      </w:r>
      <w:r w:rsidR="00447F9A">
        <w:rPr>
          <w:b/>
          <w:color w:val="9B2D1F" w:themeColor="accent2"/>
          <w:sz w:val="24"/>
          <w:szCs w:val="24"/>
        </w:rPr>
        <w:t>8</w:t>
      </w:r>
      <w:r w:rsidR="0036286A" w:rsidRPr="003D7FD6">
        <w:rPr>
          <w:b/>
          <w:color w:val="9B2D1F" w:themeColor="accent2"/>
          <w:sz w:val="24"/>
          <w:szCs w:val="24"/>
        </w:rPr>
        <w:t>, 2020</w:t>
      </w:r>
    </w:p>
    <w:p w14:paraId="237858D7" w14:textId="77777777" w:rsidR="0036286A" w:rsidRPr="003D7FD6" w:rsidRDefault="0036286A" w:rsidP="0036286A">
      <w:pPr>
        <w:pStyle w:val="BodyA"/>
        <w:ind w:left="360"/>
        <w:rPr>
          <w:b/>
          <w:color w:val="9B2D1F" w:themeColor="accent2"/>
          <w:sz w:val="24"/>
          <w:szCs w:val="24"/>
        </w:rPr>
      </w:pPr>
    </w:p>
    <w:p w14:paraId="514BD02F" w14:textId="16D366C2" w:rsidR="0070350D" w:rsidRPr="003D7FD6" w:rsidRDefault="008E5C3E" w:rsidP="00A31C5E">
      <w:pPr>
        <w:pStyle w:val="BodyA"/>
        <w:numPr>
          <w:ilvl w:val="0"/>
          <w:numId w:val="3"/>
        </w:numPr>
        <w:rPr>
          <w:b/>
          <w:color w:val="9B2D1F" w:themeColor="accent2"/>
          <w:sz w:val="24"/>
          <w:szCs w:val="24"/>
        </w:rPr>
      </w:pPr>
      <w:r w:rsidRPr="003D7FD6">
        <w:rPr>
          <w:b/>
          <w:color w:val="000000" w:themeColor="text1"/>
          <w:sz w:val="24"/>
          <w:szCs w:val="24"/>
        </w:rPr>
        <w:t>Applica</w:t>
      </w:r>
      <w:r w:rsidR="0070350D" w:rsidRPr="003D7FD6">
        <w:rPr>
          <w:b/>
          <w:color w:val="000000" w:themeColor="text1"/>
          <w:sz w:val="24"/>
          <w:szCs w:val="24"/>
        </w:rPr>
        <w:t>tion</w:t>
      </w:r>
      <w:r w:rsidRPr="003D7FD6">
        <w:rPr>
          <w:b/>
          <w:color w:val="000000" w:themeColor="text1"/>
          <w:sz w:val="24"/>
          <w:szCs w:val="24"/>
        </w:rPr>
        <w:t xml:space="preserve"> </w:t>
      </w:r>
      <w:r w:rsidR="0070350D" w:rsidRPr="003D7FD6">
        <w:rPr>
          <w:b/>
          <w:color w:val="000000" w:themeColor="text1"/>
          <w:sz w:val="24"/>
          <w:szCs w:val="24"/>
        </w:rPr>
        <w:t>evaluation process &amp;</w:t>
      </w:r>
      <w:r w:rsidRPr="003D7FD6">
        <w:rPr>
          <w:b/>
          <w:color w:val="000000" w:themeColor="text1"/>
          <w:sz w:val="24"/>
          <w:szCs w:val="24"/>
        </w:rPr>
        <w:t xml:space="preserve"> </w:t>
      </w:r>
      <w:r w:rsidR="0070350D" w:rsidRPr="003D7FD6">
        <w:rPr>
          <w:b/>
          <w:color w:val="000000" w:themeColor="text1"/>
          <w:sz w:val="24"/>
          <w:szCs w:val="24"/>
        </w:rPr>
        <w:t xml:space="preserve">applicant </w:t>
      </w:r>
      <w:r w:rsidRPr="003D7FD6">
        <w:rPr>
          <w:b/>
          <w:color w:val="000000" w:themeColor="text1"/>
          <w:sz w:val="24"/>
          <w:szCs w:val="24"/>
        </w:rPr>
        <w:t>interviews</w:t>
      </w:r>
      <w:r w:rsidR="0070350D" w:rsidRPr="003D7FD6">
        <w:rPr>
          <w:b/>
          <w:color w:val="000000" w:themeColor="text1"/>
          <w:sz w:val="24"/>
          <w:szCs w:val="24"/>
        </w:rPr>
        <w:t xml:space="preserve"> (remote/virtual)</w:t>
      </w:r>
      <w:r w:rsidR="00D526D0" w:rsidRPr="003D7FD6">
        <w:rPr>
          <w:b/>
          <w:color w:val="000000" w:themeColor="text1"/>
          <w:sz w:val="24"/>
          <w:szCs w:val="24"/>
        </w:rPr>
        <w:t xml:space="preserve">: </w:t>
      </w:r>
      <w:r w:rsidR="001F1999" w:rsidRPr="003D7FD6">
        <w:rPr>
          <w:b/>
          <w:color w:val="9B2D1F" w:themeColor="accent2"/>
          <w:sz w:val="24"/>
          <w:szCs w:val="24"/>
        </w:rPr>
        <w:t>done</w:t>
      </w:r>
      <w:r w:rsidR="00D526D0" w:rsidRPr="003D7FD6">
        <w:rPr>
          <w:b/>
          <w:color w:val="9B2D1F" w:themeColor="accent2"/>
          <w:sz w:val="24"/>
          <w:szCs w:val="24"/>
        </w:rPr>
        <w:t xml:space="preserve"> by </w:t>
      </w:r>
      <w:r w:rsidR="0070350D" w:rsidRPr="003D7FD6">
        <w:rPr>
          <w:b/>
          <w:color w:val="9B2D1F" w:themeColor="accent2"/>
          <w:sz w:val="24"/>
          <w:szCs w:val="24"/>
        </w:rPr>
        <w:t>February 1</w:t>
      </w:r>
      <w:r w:rsidR="00FB259C" w:rsidRPr="003D7FD6">
        <w:rPr>
          <w:b/>
          <w:color w:val="9B2D1F" w:themeColor="accent2"/>
          <w:sz w:val="24"/>
          <w:szCs w:val="24"/>
        </w:rPr>
        <w:t>4</w:t>
      </w:r>
      <w:r w:rsidR="0070350D" w:rsidRPr="003D7FD6">
        <w:rPr>
          <w:b/>
          <w:color w:val="9B2D1F" w:themeColor="accent2"/>
          <w:sz w:val="24"/>
          <w:szCs w:val="24"/>
        </w:rPr>
        <w:t>, 2021</w:t>
      </w:r>
    </w:p>
    <w:p w14:paraId="66F3F6EF" w14:textId="77777777" w:rsidR="0070350D" w:rsidRPr="003D7FD6" w:rsidRDefault="0070350D" w:rsidP="005F4E27">
      <w:pPr>
        <w:rPr>
          <w:rFonts w:ascii="Calibri" w:hAnsi="Calibri"/>
          <w:b/>
          <w:color w:val="9B2D1F" w:themeColor="accent2"/>
        </w:rPr>
      </w:pPr>
    </w:p>
    <w:p w14:paraId="6865C186" w14:textId="03680C13" w:rsidR="005F4E27" w:rsidRPr="003D7FD6" w:rsidRDefault="00D526D0" w:rsidP="00A31C5E">
      <w:pPr>
        <w:pStyle w:val="BodyA"/>
        <w:numPr>
          <w:ilvl w:val="0"/>
          <w:numId w:val="3"/>
        </w:numPr>
        <w:rPr>
          <w:b/>
          <w:color w:val="9B2D1F" w:themeColor="accent2"/>
          <w:sz w:val="24"/>
          <w:szCs w:val="24"/>
        </w:rPr>
      </w:pPr>
      <w:r w:rsidRPr="003D7FD6">
        <w:rPr>
          <w:b/>
          <w:color w:val="000000" w:themeColor="text1"/>
          <w:sz w:val="24"/>
          <w:szCs w:val="24"/>
        </w:rPr>
        <w:t xml:space="preserve">Notification of applicants </w:t>
      </w:r>
      <w:r w:rsidR="00FB259C" w:rsidRPr="003D7FD6">
        <w:rPr>
          <w:b/>
          <w:color w:val="000000" w:themeColor="text1"/>
          <w:sz w:val="24"/>
          <w:szCs w:val="24"/>
        </w:rPr>
        <w:t>&amp;</w:t>
      </w:r>
      <w:r w:rsidRPr="003D7FD6">
        <w:rPr>
          <w:b/>
          <w:color w:val="000000" w:themeColor="text1"/>
          <w:sz w:val="24"/>
          <w:szCs w:val="24"/>
        </w:rPr>
        <w:t xml:space="preserve"> invitations to join Winter 2020 Intensive: </w:t>
      </w:r>
      <w:r w:rsidR="001F1999" w:rsidRPr="003D7FD6">
        <w:rPr>
          <w:b/>
          <w:color w:val="9B2D1F" w:themeColor="accent2"/>
          <w:sz w:val="24"/>
          <w:szCs w:val="24"/>
        </w:rPr>
        <w:t xml:space="preserve">sent </w:t>
      </w:r>
      <w:r w:rsidRPr="003D7FD6">
        <w:rPr>
          <w:b/>
          <w:color w:val="9B2D1F" w:themeColor="accent2"/>
          <w:sz w:val="24"/>
          <w:szCs w:val="24"/>
        </w:rPr>
        <w:t xml:space="preserve">by February </w:t>
      </w:r>
      <w:r w:rsidR="00E752F6" w:rsidRPr="003D7FD6">
        <w:rPr>
          <w:b/>
          <w:color w:val="9B2D1F" w:themeColor="accent2"/>
          <w:sz w:val="24"/>
          <w:szCs w:val="24"/>
        </w:rPr>
        <w:t>22</w:t>
      </w:r>
    </w:p>
    <w:p w14:paraId="16FC3A6B" w14:textId="77777777" w:rsidR="005F4E27" w:rsidRPr="003D7FD6" w:rsidRDefault="005F4E27" w:rsidP="005F4E27">
      <w:pPr>
        <w:ind w:left="360"/>
        <w:rPr>
          <w:rFonts w:ascii="Calibri" w:hAnsi="Calibri"/>
          <w:b/>
          <w:color w:val="9B2D1F" w:themeColor="accent2"/>
        </w:rPr>
      </w:pPr>
    </w:p>
    <w:p w14:paraId="62EE31A8" w14:textId="64DFF39A" w:rsidR="0070350D" w:rsidRPr="003D7FD6" w:rsidRDefault="005F4E27" w:rsidP="005F4E27">
      <w:pPr>
        <w:pStyle w:val="BodyA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 w:rsidRPr="003D7FD6">
        <w:rPr>
          <w:b/>
          <w:color w:val="9B2D1F" w:themeColor="accent2"/>
          <w:sz w:val="24"/>
          <w:szCs w:val="24"/>
        </w:rPr>
        <w:t>Winter</w:t>
      </w:r>
      <w:r w:rsidR="00415907" w:rsidRPr="003D7FD6">
        <w:rPr>
          <w:b/>
          <w:color w:val="9B2D1F" w:themeColor="accent2"/>
          <w:sz w:val="24"/>
          <w:szCs w:val="24"/>
        </w:rPr>
        <w:t>/Spring</w:t>
      </w:r>
      <w:r w:rsidRPr="003D7FD6">
        <w:rPr>
          <w:b/>
          <w:color w:val="9B2D1F" w:themeColor="accent2"/>
          <w:sz w:val="24"/>
          <w:szCs w:val="24"/>
        </w:rPr>
        <w:t xml:space="preserve"> </w:t>
      </w:r>
      <w:r w:rsidR="00084DF9" w:rsidRPr="003D7FD6">
        <w:rPr>
          <w:b/>
          <w:color w:val="9B2D1F" w:themeColor="accent2"/>
          <w:sz w:val="24"/>
          <w:szCs w:val="24"/>
        </w:rPr>
        <w:t>202</w:t>
      </w:r>
      <w:r w:rsidR="00084DF9">
        <w:rPr>
          <w:b/>
          <w:color w:val="9B2D1F" w:themeColor="accent2"/>
          <w:sz w:val="24"/>
          <w:szCs w:val="24"/>
        </w:rPr>
        <w:t>1</w:t>
      </w:r>
      <w:r w:rsidR="00084DF9" w:rsidRPr="003D7FD6">
        <w:rPr>
          <w:b/>
          <w:color w:val="9B2D1F" w:themeColor="accent2"/>
          <w:sz w:val="24"/>
          <w:szCs w:val="24"/>
        </w:rPr>
        <w:t xml:space="preserve"> </w:t>
      </w:r>
      <w:r w:rsidRPr="003D7FD6">
        <w:rPr>
          <w:b/>
          <w:color w:val="9B2D1F" w:themeColor="accent2"/>
          <w:sz w:val="24"/>
          <w:szCs w:val="24"/>
        </w:rPr>
        <w:t xml:space="preserve">Intensive Part I runs from </w:t>
      </w:r>
      <w:r w:rsidR="001F1999" w:rsidRPr="003D7FD6">
        <w:rPr>
          <w:b/>
          <w:color w:val="9B2D1F" w:themeColor="accent2"/>
          <w:sz w:val="24"/>
          <w:szCs w:val="24"/>
        </w:rPr>
        <w:t>late February thru late May 2021</w:t>
      </w:r>
      <w:r w:rsidR="00A10734" w:rsidRPr="003D7FD6">
        <w:rPr>
          <w:b/>
          <w:color w:val="9B2D1F" w:themeColor="accent2"/>
          <w:sz w:val="24"/>
          <w:szCs w:val="24"/>
        </w:rPr>
        <w:t xml:space="preserve"> </w:t>
      </w:r>
      <w:r w:rsidR="00A10734" w:rsidRPr="003D7FD6">
        <w:rPr>
          <w:b/>
          <w:color w:val="000000" w:themeColor="text1"/>
          <w:sz w:val="24"/>
          <w:szCs w:val="24"/>
        </w:rPr>
        <w:t>followed by mock mediation assessments</w:t>
      </w:r>
    </w:p>
    <w:p w14:paraId="6409CE32" w14:textId="77777777" w:rsidR="00FB259C" w:rsidRPr="003D7FD6" w:rsidRDefault="00FB259C" w:rsidP="00FB259C">
      <w:pPr>
        <w:ind w:left="360"/>
        <w:rPr>
          <w:rFonts w:ascii="Calibri" w:hAnsi="Calibri"/>
          <w:b/>
          <w:color w:val="9B2D1F" w:themeColor="accent2"/>
        </w:rPr>
      </w:pPr>
    </w:p>
    <w:p w14:paraId="41152A6F" w14:textId="7E914E2E" w:rsidR="00FB259C" w:rsidRPr="003D7FD6" w:rsidRDefault="00FB259C" w:rsidP="00A31C5E">
      <w:pPr>
        <w:pStyle w:val="BodyA"/>
        <w:numPr>
          <w:ilvl w:val="0"/>
          <w:numId w:val="3"/>
        </w:numPr>
        <w:rPr>
          <w:b/>
          <w:color w:val="9B2D1F" w:themeColor="accent2"/>
          <w:sz w:val="24"/>
          <w:szCs w:val="24"/>
        </w:rPr>
      </w:pPr>
      <w:r w:rsidRPr="003D7FD6">
        <w:rPr>
          <w:b/>
          <w:color w:val="000000" w:themeColor="text1"/>
          <w:sz w:val="24"/>
          <w:szCs w:val="24"/>
        </w:rPr>
        <w:t>Winter</w:t>
      </w:r>
      <w:r w:rsidR="00415907" w:rsidRPr="003D7FD6">
        <w:rPr>
          <w:b/>
          <w:color w:val="000000" w:themeColor="text1"/>
          <w:sz w:val="24"/>
          <w:szCs w:val="24"/>
        </w:rPr>
        <w:t>/Spring</w:t>
      </w:r>
      <w:r w:rsidRPr="003D7FD6">
        <w:rPr>
          <w:b/>
          <w:color w:val="000000" w:themeColor="text1"/>
          <w:sz w:val="24"/>
          <w:szCs w:val="24"/>
        </w:rPr>
        <w:t xml:space="preserve"> </w:t>
      </w:r>
      <w:r w:rsidR="00084DF9" w:rsidRPr="003D7FD6">
        <w:rPr>
          <w:b/>
          <w:color w:val="000000" w:themeColor="text1"/>
          <w:sz w:val="24"/>
          <w:szCs w:val="24"/>
        </w:rPr>
        <w:t>202</w:t>
      </w:r>
      <w:r w:rsidR="00084DF9">
        <w:rPr>
          <w:b/>
          <w:color w:val="000000" w:themeColor="text1"/>
          <w:sz w:val="24"/>
          <w:szCs w:val="24"/>
        </w:rPr>
        <w:t>1</w:t>
      </w:r>
      <w:r w:rsidR="00084DF9" w:rsidRPr="003D7FD6">
        <w:rPr>
          <w:b/>
          <w:color w:val="000000" w:themeColor="text1"/>
          <w:sz w:val="24"/>
          <w:szCs w:val="24"/>
        </w:rPr>
        <w:t xml:space="preserve"> </w:t>
      </w:r>
      <w:r w:rsidRPr="003D7FD6">
        <w:rPr>
          <w:b/>
          <w:color w:val="000000" w:themeColor="text1"/>
          <w:sz w:val="24"/>
          <w:szCs w:val="24"/>
        </w:rPr>
        <w:t xml:space="preserve">Intensive Students receive Part I </w:t>
      </w:r>
      <w:r w:rsidRPr="003D7FD6">
        <w:rPr>
          <w:b/>
          <w:i/>
          <w:iCs/>
          <w:color w:val="000000" w:themeColor="text1"/>
          <w:sz w:val="24"/>
          <w:szCs w:val="24"/>
        </w:rPr>
        <w:t xml:space="preserve">Getting Started </w:t>
      </w:r>
      <w:r w:rsidRPr="003D7FD6">
        <w:rPr>
          <w:b/>
          <w:color w:val="000000" w:themeColor="text1"/>
          <w:sz w:val="24"/>
          <w:szCs w:val="24"/>
        </w:rPr>
        <w:t xml:space="preserve">information: </w:t>
      </w:r>
      <w:r w:rsidRPr="003D7FD6">
        <w:rPr>
          <w:b/>
          <w:color w:val="9B2D1F" w:themeColor="accent2"/>
          <w:sz w:val="24"/>
          <w:szCs w:val="24"/>
        </w:rPr>
        <w:t>by February 2</w:t>
      </w:r>
      <w:r w:rsidR="00E752F6" w:rsidRPr="003D7FD6">
        <w:rPr>
          <w:b/>
          <w:color w:val="9B2D1F" w:themeColor="accent2"/>
          <w:sz w:val="24"/>
          <w:szCs w:val="24"/>
        </w:rPr>
        <w:t>6</w:t>
      </w:r>
    </w:p>
    <w:p w14:paraId="3AE0872A" w14:textId="77777777" w:rsidR="00FB259C" w:rsidRPr="003D7FD6" w:rsidRDefault="00FB259C" w:rsidP="00FB259C">
      <w:pPr>
        <w:ind w:left="360"/>
        <w:rPr>
          <w:rFonts w:ascii="Calibri" w:hAnsi="Calibri"/>
          <w:b/>
          <w:color w:val="9B2D1F" w:themeColor="accent2"/>
        </w:rPr>
      </w:pPr>
    </w:p>
    <w:p w14:paraId="443B8816" w14:textId="5AFEBC22" w:rsidR="00FB259C" w:rsidRPr="003D7FD6" w:rsidRDefault="00FB259C" w:rsidP="00A31C5E">
      <w:pPr>
        <w:pStyle w:val="BodyA"/>
        <w:numPr>
          <w:ilvl w:val="0"/>
          <w:numId w:val="3"/>
        </w:numPr>
        <w:rPr>
          <w:b/>
          <w:color w:val="9B2D1F" w:themeColor="accent2"/>
          <w:sz w:val="24"/>
          <w:szCs w:val="24"/>
        </w:rPr>
      </w:pPr>
      <w:r w:rsidRPr="003D7FD6">
        <w:rPr>
          <w:b/>
          <w:color w:val="000000" w:themeColor="text1"/>
          <w:sz w:val="24"/>
          <w:szCs w:val="24"/>
        </w:rPr>
        <w:t xml:space="preserve">Q &amp; A session for </w:t>
      </w:r>
      <w:r w:rsidR="00415907" w:rsidRPr="003D7FD6">
        <w:rPr>
          <w:b/>
          <w:color w:val="000000" w:themeColor="text1"/>
          <w:sz w:val="24"/>
          <w:szCs w:val="24"/>
        </w:rPr>
        <w:t>I</w:t>
      </w:r>
      <w:r w:rsidRPr="003D7FD6">
        <w:rPr>
          <w:b/>
          <w:color w:val="000000" w:themeColor="text1"/>
          <w:sz w:val="24"/>
          <w:szCs w:val="24"/>
        </w:rPr>
        <w:t xml:space="preserve">ntensive students (remote/virtual):  </w:t>
      </w:r>
      <w:r w:rsidRPr="003D7FD6">
        <w:rPr>
          <w:b/>
          <w:color w:val="9B2D1F" w:themeColor="accent2"/>
          <w:sz w:val="24"/>
          <w:szCs w:val="24"/>
        </w:rPr>
        <w:t>Tuesday</w:t>
      </w:r>
      <w:r w:rsidR="005F4E27" w:rsidRPr="003D7FD6">
        <w:rPr>
          <w:b/>
          <w:color w:val="9B2D1F" w:themeColor="accent2"/>
          <w:sz w:val="24"/>
          <w:szCs w:val="24"/>
        </w:rPr>
        <w:t xml:space="preserve">, March </w:t>
      </w:r>
      <w:r w:rsidR="00E752F6" w:rsidRPr="003D7FD6">
        <w:rPr>
          <w:b/>
          <w:color w:val="9B2D1F" w:themeColor="accent2"/>
          <w:sz w:val="24"/>
          <w:szCs w:val="24"/>
        </w:rPr>
        <w:t>9</w:t>
      </w:r>
      <w:r w:rsidR="005F4E27" w:rsidRPr="003D7FD6">
        <w:rPr>
          <w:b/>
          <w:color w:val="9B2D1F" w:themeColor="accent2"/>
          <w:sz w:val="24"/>
          <w:szCs w:val="24"/>
        </w:rPr>
        <w:t>, 7 to 8:30 pm</w:t>
      </w:r>
    </w:p>
    <w:p w14:paraId="328B4E19" w14:textId="77777777" w:rsidR="00A31C5E" w:rsidRPr="003D7FD6" w:rsidRDefault="00A31C5E" w:rsidP="00A31C5E">
      <w:pPr>
        <w:pStyle w:val="BodyA"/>
        <w:ind w:left="720"/>
        <w:rPr>
          <w:color w:val="9B2D1F" w:themeColor="accent2"/>
          <w:sz w:val="24"/>
          <w:szCs w:val="24"/>
        </w:rPr>
      </w:pPr>
    </w:p>
    <w:p w14:paraId="7B232C82" w14:textId="0D4C5FD6" w:rsidR="00CC1596" w:rsidRPr="003D7FD6" w:rsidRDefault="00CC1596" w:rsidP="00427A53">
      <w:pPr>
        <w:pStyle w:val="BodyA"/>
        <w:numPr>
          <w:ilvl w:val="0"/>
          <w:numId w:val="3"/>
        </w:numPr>
        <w:rPr>
          <w:b/>
          <w:color w:val="9B2D1F" w:themeColor="accent2"/>
          <w:sz w:val="24"/>
          <w:szCs w:val="24"/>
        </w:rPr>
      </w:pPr>
      <w:r w:rsidRPr="003D7FD6">
        <w:rPr>
          <w:b/>
          <w:color w:val="000000" w:themeColor="text1"/>
          <w:sz w:val="24"/>
          <w:szCs w:val="24"/>
        </w:rPr>
        <w:t>Intensive students will be scheduled to observe at least one small claims court mediation with debrief session (</w:t>
      </w:r>
      <w:r w:rsidR="00415907" w:rsidRPr="003D7FD6">
        <w:rPr>
          <w:b/>
          <w:color w:val="000000" w:themeColor="text1"/>
          <w:sz w:val="24"/>
          <w:szCs w:val="24"/>
        </w:rPr>
        <w:t xml:space="preserve">on </w:t>
      </w:r>
      <w:r w:rsidRPr="003D7FD6">
        <w:rPr>
          <w:b/>
          <w:color w:val="000000" w:themeColor="text1"/>
          <w:sz w:val="24"/>
          <w:szCs w:val="24"/>
        </w:rPr>
        <w:t>weekdays, remote/virtual)</w:t>
      </w:r>
      <w:r w:rsidR="00AA062F" w:rsidRPr="003D7FD6">
        <w:rPr>
          <w:b/>
          <w:color w:val="000000" w:themeColor="text1"/>
          <w:sz w:val="24"/>
          <w:szCs w:val="24"/>
        </w:rPr>
        <w:t>:</w:t>
      </w:r>
      <w:r w:rsidRPr="003D7FD6">
        <w:rPr>
          <w:b/>
          <w:color w:val="000000" w:themeColor="text1"/>
          <w:sz w:val="24"/>
          <w:szCs w:val="24"/>
        </w:rPr>
        <w:t xml:space="preserve"> </w:t>
      </w:r>
      <w:r w:rsidR="00415907" w:rsidRPr="003D7FD6">
        <w:rPr>
          <w:b/>
          <w:color w:val="9B2D1F" w:themeColor="accent2"/>
          <w:sz w:val="24"/>
          <w:szCs w:val="24"/>
        </w:rPr>
        <w:t xml:space="preserve">between start of Part I </w:t>
      </w:r>
      <w:r w:rsidR="00CD0D24" w:rsidRPr="003D7FD6">
        <w:rPr>
          <w:b/>
          <w:color w:val="9B2D1F" w:themeColor="accent2"/>
          <w:sz w:val="24"/>
          <w:szCs w:val="24"/>
        </w:rPr>
        <w:t>&amp;</w:t>
      </w:r>
      <w:r w:rsidR="00415907" w:rsidRPr="003D7FD6">
        <w:rPr>
          <w:b/>
          <w:color w:val="9B2D1F" w:themeColor="accent2"/>
          <w:sz w:val="24"/>
          <w:szCs w:val="24"/>
        </w:rPr>
        <w:t xml:space="preserve"> </w:t>
      </w:r>
      <w:r w:rsidRPr="003D7FD6">
        <w:rPr>
          <w:b/>
          <w:color w:val="9B2D1F" w:themeColor="accent2"/>
          <w:sz w:val="24"/>
          <w:szCs w:val="24"/>
        </w:rPr>
        <w:t xml:space="preserve">first in-person training </w:t>
      </w:r>
      <w:r w:rsidR="00415907" w:rsidRPr="003D7FD6">
        <w:rPr>
          <w:b/>
          <w:color w:val="9B2D1F" w:themeColor="accent2"/>
          <w:sz w:val="24"/>
          <w:szCs w:val="24"/>
        </w:rPr>
        <w:t>session</w:t>
      </w:r>
      <w:r w:rsidRPr="003D7FD6">
        <w:rPr>
          <w:b/>
          <w:color w:val="9B2D1F" w:themeColor="accent2"/>
          <w:sz w:val="24"/>
          <w:szCs w:val="24"/>
        </w:rPr>
        <w:t xml:space="preserve"> </w:t>
      </w:r>
    </w:p>
    <w:p w14:paraId="0F6F5F28" w14:textId="77777777" w:rsidR="00CC1596" w:rsidRPr="003D7FD6" w:rsidRDefault="00CC1596" w:rsidP="00A10734">
      <w:pPr>
        <w:ind w:left="360"/>
        <w:rPr>
          <w:rFonts w:ascii="Calibri" w:hAnsi="Calibri"/>
          <w:b/>
          <w:color w:val="9B2D1F" w:themeColor="accent2"/>
        </w:rPr>
      </w:pPr>
    </w:p>
    <w:p w14:paraId="202DEBE0" w14:textId="553DCD40" w:rsidR="00A31C5E" w:rsidRPr="003D7FD6" w:rsidRDefault="00A31C5E" w:rsidP="00427A53">
      <w:pPr>
        <w:pStyle w:val="BodyA"/>
        <w:numPr>
          <w:ilvl w:val="0"/>
          <w:numId w:val="3"/>
        </w:numPr>
        <w:rPr>
          <w:b/>
          <w:color w:val="9B2D1F" w:themeColor="accent2"/>
          <w:sz w:val="24"/>
          <w:szCs w:val="24"/>
        </w:rPr>
      </w:pPr>
      <w:r w:rsidRPr="003D7FD6">
        <w:rPr>
          <w:b/>
          <w:color w:val="000000" w:themeColor="text1"/>
          <w:sz w:val="24"/>
          <w:szCs w:val="24"/>
        </w:rPr>
        <w:t>The</w:t>
      </w:r>
      <w:r w:rsidR="008E5C3E" w:rsidRPr="003D7FD6">
        <w:rPr>
          <w:b/>
          <w:color w:val="000000" w:themeColor="text1"/>
          <w:sz w:val="24"/>
          <w:szCs w:val="24"/>
        </w:rPr>
        <w:t xml:space="preserve"> five</w:t>
      </w:r>
      <w:r w:rsidRPr="003D7FD6">
        <w:rPr>
          <w:b/>
          <w:color w:val="000000" w:themeColor="text1"/>
          <w:sz w:val="24"/>
          <w:szCs w:val="24"/>
        </w:rPr>
        <w:t xml:space="preserve"> in-person training </w:t>
      </w:r>
      <w:r w:rsidR="008E5C3E" w:rsidRPr="003D7FD6">
        <w:rPr>
          <w:b/>
          <w:color w:val="000000" w:themeColor="text1"/>
          <w:sz w:val="24"/>
          <w:szCs w:val="24"/>
        </w:rPr>
        <w:t xml:space="preserve">sessions are </w:t>
      </w:r>
      <w:r w:rsidRPr="003D7FD6">
        <w:rPr>
          <w:b/>
          <w:color w:val="9B2D1F" w:themeColor="accent2"/>
          <w:sz w:val="24"/>
          <w:szCs w:val="24"/>
        </w:rPr>
        <w:t>sche</w:t>
      </w:r>
      <w:r w:rsidR="00C046E1" w:rsidRPr="003D7FD6">
        <w:rPr>
          <w:b/>
          <w:color w:val="9B2D1F" w:themeColor="accent2"/>
          <w:sz w:val="24"/>
          <w:szCs w:val="24"/>
        </w:rPr>
        <w:t xml:space="preserve">duled </w:t>
      </w:r>
      <w:r w:rsidR="0070350D" w:rsidRPr="003D7FD6">
        <w:rPr>
          <w:b/>
          <w:color w:val="9B2D1F" w:themeColor="accent2"/>
          <w:sz w:val="24"/>
          <w:szCs w:val="24"/>
        </w:rPr>
        <w:t xml:space="preserve">on </w:t>
      </w:r>
      <w:r w:rsidR="002D5E58" w:rsidRPr="003D7FD6">
        <w:rPr>
          <w:b/>
          <w:color w:val="9B2D1F" w:themeColor="accent2"/>
          <w:sz w:val="24"/>
          <w:szCs w:val="24"/>
        </w:rPr>
        <w:t xml:space="preserve">the following </w:t>
      </w:r>
      <w:r w:rsidR="00C046E1" w:rsidRPr="003D7FD6">
        <w:rPr>
          <w:b/>
          <w:color w:val="9B2D1F" w:themeColor="accent2"/>
          <w:sz w:val="24"/>
          <w:szCs w:val="24"/>
        </w:rPr>
        <w:t>Saturdays</w:t>
      </w:r>
      <w:r w:rsidR="007C4BAF" w:rsidRPr="003D7FD6">
        <w:rPr>
          <w:b/>
          <w:color w:val="9B2D1F" w:themeColor="accent2"/>
          <w:sz w:val="24"/>
          <w:szCs w:val="24"/>
        </w:rPr>
        <w:t xml:space="preserve"> from 9</w:t>
      </w:r>
      <w:r w:rsidR="00C74BCA" w:rsidRPr="003D7FD6">
        <w:rPr>
          <w:b/>
          <w:color w:val="9B2D1F" w:themeColor="accent2"/>
          <w:sz w:val="24"/>
          <w:szCs w:val="24"/>
        </w:rPr>
        <w:t>:30</w:t>
      </w:r>
      <w:r w:rsidR="0070350D" w:rsidRPr="003D7FD6">
        <w:rPr>
          <w:b/>
          <w:color w:val="9B2D1F" w:themeColor="accent2"/>
          <w:sz w:val="24"/>
          <w:szCs w:val="24"/>
        </w:rPr>
        <w:t xml:space="preserve"> </w:t>
      </w:r>
      <w:r w:rsidR="007C4BAF" w:rsidRPr="003D7FD6">
        <w:rPr>
          <w:b/>
          <w:color w:val="9B2D1F" w:themeColor="accent2"/>
          <w:sz w:val="24"/>
          <w:szCs w:val="24"/>
        </w:rPr>
        <w:t xml:space="preserve">am to </w:t>
      </w:r>
      <w:r w:rsidR="00030534">
        <w:rPr>
          <w:b/>
          <w:color w:val="9B2D1F" w:themeColor="accent2"/>
          <w:sz w:val="24"/>
          <w:szCs w:val="24"/>
        </w:rPr>
        <w:t>3</w:t>
      </w:r>
      <w:r w:rsidR="0066662A" w:rsidRPr="003D7FD6">
        <w:rPr>
          <w:b/>
          <w:color w:val="9B2D1F" w:themeColor="accent2"/>
          <w:sz w:val="24"/>
          <w:szCs w:val="24"/>
        </w:rPr>
        <w:t>:</w:t>
      </w:r>
      <w:r w:rsidR="00030534">
        <w:rPr>
          <w:b/>
          <w:color w:val="9B2D1F" w:themeColor="accent2"/>
          <w:sz w:val="24"/>
          <w:szCs w:val="24"/>
        </w:rPr>
        <w:t>0</w:t>
      </w:r>
      <w:r w:rsidR="0066662A" w:rsidRPr="003D7FD6">
        <w:rPr>
          <w:b/>
          <w:color w:val="9B2D1F" w:themeColor="accent2"/>
          <w:sz w:val="24"/>
          <w:szCs w:val="24"/>
        </w:rPr>
        <w:t>0</w:t>
      </w:r>
      <w:r w:rsidR="0070350D" w:rsidRPr="003D7FD6">
        <w:rPr>
          <w:b/>
          <w:color w:val="9B2D1F" w:themeColor="accent2"/>
          <w:sz w:val="24"/>
          <w:szCs w:val="24"/>
        </w:rPr>
        <w:t xml:space="preserve"> </w:t>
      </w:r>
      <w:r w:rsidRPr="003D7FD6">
        <w:rPr>
          <w:b/>
          <w:color w:val="9B2D1F" w:themeColor="accent2"/>
          <w:sz w:val="24"/>
          <w:szCs w:val="24"/>
        </w:rPr>
        <w:t>pm</w:t>
      </w:r>
      <w:r w:rsidR="005F4E27" w:rsidRPr="003D7FD6">
        <w:rPr>
          <w:b/>
          <w:color w:val="9B2D1F" w:themeColor="accent2"/>
          <w:sz w:val="24"/>
          <w:szCs w:val="24"/>
        </w:rPr>
        <w:t xml:space="preserve"> </w:t>
      </w:r>
      <w:r w:rsidR="005F4E27" w:rsidRPr="003D7FD6">
        <w:rPr>
          <w:b/>
          <w:color w:val="000000" w:themeColor="text1"/>
          <w:sz w:val="24"/>
          <w:szCs w:val="24"/>
        </w:rPr>
        <w:t>(remote/virtual</w:t>
      </w:r>
      <w:r w:rsidR="002636A8" w:rsidRPr="003D7FD6">
        <w:rPr>
          <w:b/>
          <w:color w:val="000000" w:themeColor="text1"/>
          <w:sz w:val="24"/>
          <w:szCs w:val="24"/>
        </w:rPr>
        <w:t xml:space="preserve"> format</w:t>
      </w:r>
      <w:r w:rsidR="005F4E27" w:rsidRPr="003D7FD6">
        <w:rPr>
          <w:b/>
          <w:color w:val="000000" w:themeColor="text1"/>
          <w:sz w:val="24"/>
          <w:szCs w:val="24"/>
        </w:rPr>
        <w:t>, includes lunch break)</w:t>
      </w:r>
      <w:r w:rsidR="0070350D" w:rsidRPr="003D7FD6">
        <w:rPr>
          <w:b/>
          <w:color w:val="000000" w:themeColor="text1"/>
          <w:sz w:val="24"/>
          <w:szCs w:val="24"/>
        </w:rPr>
        <w:t>,</w:t>
      </w:r>
      <w:r w:rsidRPr="003D7FD6">
        <w:rPr>
          <w:b/>
          <w:color w:val="000000" w:themeColor="text1"/>
          <w:sz w:val="24"/>
          <w:szCs w:val="24"/>
        </w:rPr>
        <w:t xml:space="preserve"> w</w:t>
      </w:r>
      <w:r w:rsidR="005F4E27" w:rsidRPr="003D7FD6">
        <w:rPr>
          <w:b/>
          <w:color w:val="000000" w:themeColor="text1"/>
          <w:sz w:val="24"/>
          <w:szCs w:val="24"/>
        </w:rPr>
        <w:t xml:space="preserve">ith </w:t>
      </w:r>
      <w:r w:rsidR="002D5E58" w:rsidRPr="003D7FD6">
        <w:rPr>
          <w:b/>
          <w:color w:val="000000" w:themeColor="text1"/>
          <w:sz w:val="24"/>
          <w:szCs w:val="24"/>
        </w:rPr>
        <w:t xml:space="preserve">additional </w:t>
      </w:r>
      <w:r w:rsidR="0070350D" w:rsidRPr="003D7FD6">
        <w:rPr>
          <w:b/>
          <w:color w:val="000000" w:themeColor="text1"/>
          <w:sz w:val="24"/>
          <w:szCs w:val="24"/>
        </w:rPr>
        <w:t xml:space="preserve">practice, </w:t>
      </w:r>
      <w:r w:rsidR="00AE696C" w:rsidRPr="003D7FD6">
        <w:rPr>
          <w:b/>
          <w:color w:val="000000" w:themeColor="text1"/>
          <w:sz w:val="24"/>
          <w:szCs w:val="24"/>
        </w:rPr>
        <w:t xml:space="preserve">feedback </w:t>
      </w:r>
      <w:r w:rsidR="002D5E58" w:rsidRPr="003D7FD6">
        <w:rPr>
          <w:b/>
          <w:color w:val="000000" w:themeColor="text1"/>
          <w:sz w:val="24"/>
          <w:szCs w:val="24"/>
        </w:rPr>
        <w:t>&amp;</w:t>
      </w:r>
      <w:r w:rsidR="00AE696C" w:rsidRPr="003D7FD6">
        <w:rPr>
          <w:b/>
          <w:color w:val="000000" w:themeColor="text1"/>
          <w:sz w:val="24"/>
          <w:szCs w:val="24"/>
        </w:rPr>
        <w:t xml:space="preserve"> coaching</w:t>
      </w:r>
      <w:r w:rsidR="0070350D" w:rsidRPr="003D7FD6">
        <w:rPr>
          <w:b/>
          <w:color w:val="000000" w:themeColor="text1"/>
          <w:sz w:val="24"/>
          <w:szCs w:val="24"/>
        </w:rPr>
        <w:t>:</w:t>
      </w:r>
      <w:r w:rsidR="00AE696C" w:rsidRPr="003D7FD6">
        <w:rPr>
          <w:b/>
          <w:color w:val="000000" w:themeColor="text1"/>
          <w:sz w:val="24"/>
          <w:szCs w:val="24"/>
        </w:rPr>
        <w:t xml:space="preserve"> </w:t>
      </w:r>
    </w:p>
    <w:p w14:paraId="313DE6CE" w14:textId="77777777" w:rsidR="005F4E27" w:rsidRPr="003D7FD6" w:rsidRDefault="005F4E27" w:rsidP="005F4E27">
      <w:pPr>
        <w:ind w:left="360"/>
        <w:rPr>
          <w:rFonts w:ascii="Calibri" w:hAnsi="Calibri"/>
          <w:b/>
          <w:color w:val="9B2D1F" w:themeColor="accent2"/>
        </w:rPr>
      </w:pPr>
    </w:p>
    <w:p w14:paraId="1AC32816" w14:textId="145162D8" w:rsidR="00A10734" w:rsidRPr="003D7FD6" w:rsidRDefault="00A10734" w:rsidP="005F4E27">
      <w:pPr>
        <w:pStyle w:val="BodyA"/>
        <w:numPr>
          <w:ilvl w:val="1"/>
          <w:numId w:val="3"/>
        </w:numPr>
        <w:rPr>
          <w:b/>
          <w:i/>
          <w:iCs/>
          <w:color w:val="9B2D1F" w:themeColor="accent2"/>
          <w:sz w:val="24"/>
          <w:szCs w:val="24"/>
        </w:rPr>
      </w:pPr>
      <w:r w:rsidRPr="003D7FD6">
        <w:rPr>
          <w:b/>
          <w:i/>
          <w:iCs/>
          <w:color w:val="9B2D1F" w:themeColor="accent2"/>
          <w:sz w:val="24"/>
          <w:szCs w:val="24"/>
        </w:rPr>
        <w:t xml:space="preserve">First Training Session -  </w:t>
      </w:r>
      <w:r w:rsidR="00F77C34" w:rsidRPr="003D7FD6">
        <w:rPr>
          <w:b/>
          <w:i/>
          <w:iCs/>
          <w:color w:val="9B2D1F" w:themeColor="accent2"/>
          <w:sz w:val="24"/>
          <w:szCs w:val="24"/>
        </w:rPr>
        <w:t>March 2</w:t>
      </w:r>
      <w:r w:rsidR="00415907" w:rsidRPr="003D7FD6">
        <w:rPr>
          <w:b/>
          <w:i/>
          <w:iCs/>
          <w:color w:val="9B2D1F" w:themeColor="accent2"/>
          <w:sz w:val="24"/>
          <w:szCs w:val="24"/>
        </w:rPr>
        <w:t>0</w:t>
      </w:r>
      <w:r w:rsidRPr="003D7FD6">
        <w:rPr>
          <w:b/>
          <w:i/>
          <w:iCs/>
          <w:color w:val="9B2D1F" w:themeColor="accent2"/>
          <w:sz w:val="24"/>
          <w:szCs w:val="24"/>
        </w:rPr>
        <w:t xml:space="preserve">    </w:t>
      </w:r>
    </w:p>
    <w:p w14:paraId="5B724E38" w14:textId="1FE34BB8" w:rsidR="00A10734" w:rsidRPr="003D7FD6" w:rsidRDefault="00A10734" w:rsidP="005F4E27">
      <w:pPr>
        <w:pStyle w:val="BodyA"/>
        <w:numPr>
          <w:ilvl w:val="1"/>
          <w:numId w:val="3"/>
        </w:numPr>
        <w:rPr>
          <w:b/>
          <w:i/>
          <w:iCs/>
          <w:color w:val="9B2D1F" w:themeColor="accent2"/>
          <w:sz w:val="24"/>
          <w:szCs w:val="24"/>
        </w:rPr>
      </w:pPr>
      <w:r w:rsidRPr="003D7FD6">
        <w:rPr>
          <w:b/>
          <w:i/>
          <w:iCs/>
          <w:color w:val="9B2D1F" w:themeColor="accent2"/>
          <w:sz w:val="24"/>
          <w:szCs w:val="24"/>
        </w:rPr>
        <w:t xml:space="preserve">Second Training Session - </w:t>
      </w:r>
      <w:r w:rsidR="00CD0D24" w:rsidRPr="003D7FD6">
        <w:rPr>
          <w:b/>
          <w:i/>
          <w:iCs/>
          <w:color w:val="9B2D1F" w:themeColor="accent2"/>
          <w:sz w:val="24"/>
          <w:szCs w:val="24"/>
        </w:rPr>
        <w:t>April 1</w:t>
      </w:r>
      <w:r w:rsidRPr="003D7FD6">
        <w:rPr>
          <w:b/>
          <w:i/>
          <w:iCs/>
          <w:color w:val="9B2D1F" w:themeColor="accent2"/>
          <w:sz w:val="24"/>
          <w:szCs w:val="24"/>
        </w:rPr>
        <w:t xml:space="preserve">0 </w:t>
      </w:r>
    </w:p>
    <w:p w14:paraId="5AA5450C" w14:textId="240A61A0" w:rsidR="00A10734" w:rsidRPr="003D7FD6" w:rsidRDefault="00A10734" w:rsidP="005F4E27">
      <w:pPr>
        <w:pStyle w:val="BodyA"/>
        <w:numPr>
          <w:ilvl w:val="1"/>
          <w:numId w:val="3"/>
        </w:numPr>
        <w:rPr>
          <w:b/>
          <w:i/>
          <w:iCs/>
          <w:color w:val="9B2D1F" w:themeColor="accent2"/>
          <w:sz w:val="24"/>
          <w:szCs w:val="24"/>
        </w:rPr>
      </w:pPr>
      <w:r w:rsidRPr="003D7FD6">
        <w:rPr>
          <w:b/>
          <w:i/>
          <w:iCs/>
          <w:color w:val="9B2D1F" w:themeColor="accent2"/>
          <w:sz w:val="24"/>
          <w:szCs w:val="24"/>
        </w:rPr>
        <w:t xml:space="preserve">Third Training Session - </w:t>
      </w:r>
      <w:r w:rsidR="00CD0D24" w:rsidRPr="003D7FD6">
        <w:rPr>
          <w:b/>
          <w:i/>
          <w:iCs/>
          <w:color w:val="9B2D1F" w:themeColor="accent2"/>
          <w:sz w:val="24"/>
          <w:szCs w:val="24"/>
        </w:rPr>
        <w:t xml:space="preserve"> April 24</w:t>
      </w:r>
    </w:p>
    <w:p w14:paraId="3F8479F0" w14:textId="538633EE" w:rsidR="00A10734" w:rsidRPr="003D7FD6" w:rsidRDefault="00A10734" w:rsidP="005F4E27">
      <w:pPr>
        <w:pStyle w:val="BodyA"/>
        <w:numPr>
          <w:ilvl w:val="1"/>
          <w:numId w:val="3"/>
        </w:numPr>
        <w:rPr>
          <w:b/>
          <w:i/>
          <w:iCs/>
          <w:color w:val="9B2D1F" w:themeColor="accent2"/>
          <w:sz w:val="24"/>
          <w:szCs w:val="24"/>
        </w:rPr>
      </w:pPr>
      <w:r w:rsidRPr="003D7FD6">
        <w:rPr>
          <w:b/>
          <w:i/>
          <w:iCs/>
          <w:color w:val="9B2D1F" w:themeColor="accent2"/>
          <w:sz w:val="24"/>
          <w:szCs w:val="24"/>
        </w:rPr>
        <w:t xml:space="preserve">Fourth Training Session -  </w:t>
      </w:r>
      <w:r w:rsidR="00CD0D24" w:rsidRPr="003D7FD6">
        <w:rPr>
          <w:b/>
          <w:i/>
          <w:iCs/>
          <w:color w:val="9B2D1F" w:themeColor="accent2"/>
          <w:sz w:val="24"/>
          <w:szCs w:val="24"/>
        </w:rPr>
        <w:t xml:space="preserve">May 8 </w:t>
      </w:r>
    </w:p>
    <w:p w14:paraId="51652B60" w14:textId="5EE89269" w:rsidR="005F4E27" w:rsidRPr="003D7FD6" w:rsidRDefault="00A10734" w:rsidP="005F4E27">
      <w:pPr>
        <w:pStyle w:val="BodyA"/>
        <w:numPr>
          <w:ilvl w:val="1"/>
          <w:numId w:val="3"/>
        </w:numPr>
        <w:rPr>
          <w:b/>
          <w:i/>
          <w:iCs/>
          <w:color w:val="9B2D1F" w:themeColor="accent2"/>
          <w:sz w:val="24"/>
          <w:szCs w:val="24"/>
        </w:rPr>
      </w:pPr>
      <w:r w:rsidRPr="003D7FD6">
        <w:rPr>
          <w:b/>
          <w:i/>
          <w:iCs/>
          <w:color w:val="9B2D1F" w:themeColor="accent2"/>
          <w:sz w:val="24"/>
          <w:szCs w:val="24"/>
        </w:rPr>
        <w:t xml:space="preserve">Fifth Training Session - </w:t>
      </w:r>
      <w:r w:rsidR="00CD0D24" w:rsidRPr="003D7FD6">
        <w:rPr>
          <w:b/>
          <w:i/>
          <w:iCs/>
          <w:color w:val="9B2D1F" w:themeColor="accent2"/>
          <w:sz w:val="24"/>
          <w:szCs w:val="24"/>
        </w:rPr>
        <w:t>May 22</w:t>
      </w:r>
    </w:p>
    <w:p w14:paraId="639C8545" w14:textId="77777777" w:rsidR="0070350D" w:rsidRPr="003D7FD6" w:rsidRDefault="0070350D" w:rsidP="00CD0D24">
      <w:pPr>
        <w:rPr>
          <w:rFonts w:ascii="Calibri" w:hAnsi="Calibri"/>
          <w:b/>
          <w:color w:val="9B2D1F" w:themeColor="accent2"/>
        </w:rPr>
      </w:pPr>
    </w:p>
    <w:p w14:paraId="4AC2B7AB" w14:textId="114F65E2" w:rsidR="002636A8" w:rsidRPr="003D7FD6" w:rsidRDefault="002636A8" w:rsidP="00CD0D24">
      <w:pPr>
        <w:pStyle w:val="BodyA"/>
        <w:numPr>
          <w:ilvl w:val="0"/>
          <w:numId w:val="3"/>
        </w:numPr>
        <w:rPr>
          <w:b/>
          <w:color w:val="9B2D1F" w:themeColor="accent2"/>
          <w:sz w:val="24"/>
          <w:szCs w:val="24"/>
        </w:rPr>
      </w:pPr>
      <w:r w:rsidRPr="003D7FD6">
        <w:rPr>
          <w:b/>
          <w:color w:val="000000" w:themeColor="text1"/>
          <w:sz w:val="24"/>
          <w:szCs w:val="24"/>
        </w:rPr>
        <w:t xml:space="preserve">Note homework exercises </w:t>
      </w:r>
      <w:r w:rsidR="000549C3" w:rsidRPr="003D7FD6">
        <w:rPr>
          <w:b/>
          <w:color w:val="000000" w:themeColor="text1"/>
          <w:sz w:val="24"/>
          <w:szCs w:val="24"/>
        </w:rPr>
        <w:t xml:space="preserve">for specific Online Modules will be </w:t>
      </w:r>
      <w:r w:rsidR="000549C3" w:rsidRPr="003D7FD6">
        <w:rPr>
          <w:b/>
          <w:color w:val="9B2D1F" w:themeColor="accent2"/>
          <w:sz w:val="24"/>
          <w:szCs w:val="24"/>
        </w:rPr>
        <w:t>due prior to each training session</w:t>
      </w:r>
    </w:p>
    <w:p w14:paraId="5AB19C12" w14:textId="77777777" w:rsidR="00A31C5E" w:rsidRPr="003D7FD6" w:rsidRDefault="00A31C5E" w:rsidP="00A31C5E">
      <w:pPr>
        <w:pStyle w:val="BodyA"/>
        <w:rPr>
          <w:b/>
          <w:color w:val="9B2D1F" w:themeColor="accent2"/>
          <w:sz w:val="24"/>
          <w:szCs w:val="24"/>
        </w:rPr>
      </w:pPr>
    </w:p>
    <w:p w14:paraId="3BDFB5B1" w14:textId="7F4B0691" w:rsidR="00CD0D24" w:rsidRPr="003D7FD6" w:rsidRDefault="00CD0D24" w:rsidP="007E7D6E">
      <w:pPr>
        <w:pStyle w:val="BodyA"/>
        <w:numPr>
          <w:ilvl w:val="0"/>
          <w:numId w:val="3"/>
        </w:numPr>
        <w:rPr>
          <w:b/>
          <w:color w:val="9B2D1F" w:themeColor="accent2"/>
          <w:sz w:val="24"/>
          <w:szCs w:val="24"/>
        </w:rPr>
      </w:pPr>
      <w:r w:rsidRPr="003D7FD6">
        <w:rPr>
          <w:b/>
          <w:color w:val="000000" w:themeColor="text1"/>
          <w:sz w:val="24"/>
          <w:szCs w:val="24"/>
        </w:rPr>
        <w:t>Practice mock mediations (optional, remote/virtual):</w:t>
      </w:r>
      <w:r w:rsidRPr="003D7FD6">
        <w:rPr>
          <w:b/>
          <w:color w:val="9B2D1F" w:themeColor="accent2"/>
          <w:sz w:val="24"/>
          <w:szCs w:val="24"/>
        </w:rPr>
        <w:t xml:space="preserve"> </w:t>
      </w:r>
      <w:proofErr w:type="spellStart"/>
      <w:r w:rsidRPr="003D7FD6">
        <w:rPr>
          <w:b/>
          <w:color w:val="9B2D1F" w:themeColor="accent2"/>
          <w:sz w:val="24"/>
          <w:szCs w:val="24"/>
        </w:rPr>
        <w:t>mid</w:t>
      </w:r>
      <w:r w:rsidR="00C74BCA" w:rsidRPr="003D7FD6">
        <w:rPr>
          <w:b/>
          <w:color w:val="9B2D1F" w:themeColor="accent2"/>
          <w:sz w:val="24"/>
          <w:szCs w:val="24"/>
        </w:rPr>
        <w:t xml:space="preserve"> </w:t>
      </w:r>
      <w:r w:rsidRPr="003D7FD6">
        <w:rPr>
          <w:b/>
          <w:color w:val="9B2D1F" w:themeColor="accent2"/>
          <w:sz w:val="24"/>
          <w:szCs w:val="24"/>
        </w:rPr>
        <w:t>May</w:t>
      </w:r>
      <w:proofErr w:type="spellEnd"/>
      <w:r w:rsidRPr="003D7FD6">
        <w:rPr>
          <w:b/>
          <w:color w:val="9B2D1F" w:themeColor="accent2"/>
          <w:sz w:val="24"/>
          <w:szCs w:val="24"/>
        </w:rPr>
        <w:t xml:space="preserve"> thru </w:t>
      </w:r>
      <w:r w:rsidR="007C2714">
        <w:rPr>
          <w:b/>
          <w:color w:val="9B2D1F" w:themeColor="accent2"/>
          <w:sz w:val="24"/>
          <w:szCs w:val="24"/>
        </w:rPr>
        <w:t>late</w:t>
      </w:r>
      <w:r w:rsidR="00C74BCA" w:rsidRPr="003D7FD6">
        <w:rPr>
          <w:b/>
          <w:color w:val="9B2D1F" w:themeColor="accent2"/>
          <w:sz w:val="24"/>
          <w:szCs w:val="24"/>
        </w:rPr>
        <w:t xml:space="preserve"> May (exact schedule TBD)</w:t>
      </w:r>
    </w:p>
    <w:p w14:paraId="104A28A3" w14:textId="77777777" w:rsidR="00CD0D24" w:rsidRPr="003D7FD6" w:rsidRDefault="00CD0D24" w:rsidP="00CD0D24">
      <w:pPr>
        <w:ind w:left="360"/>
        <w:rPr>
          <w:rFonts w:ascii="Calibri" w:hAnsi="Calibri"/>
          <w:b/>
          <w:color w:val="9B2D1F" w:themeColor="accent2"/>
        </w:rPr>
      </w:pPr>
    </w:p>
    <w:p w14:paraId="7970642A" w14:textId="3495E423" w:rsidR="007E7D6E" w:rsidRPr="003D7FD6" w:rsidRDefault="00CD0D24" w:rsidP="00AA062F">
      <w:pPr>
        <w:pStyle w:val="BodyA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3D7FD6">
        <w:rPr>
          <w:b/>
          <w:color w:val="000000" w:themeColor="text1"/>
          <w:sz w:val="24"/>
          <w:szCs w:val="24"/>
        </w:rPr>
        <w:t xml:space="preserve">Formal </w:t>
      </w:r>
      <w:r w:rsidR="00A31C5E" w:rsidRPr="003D7FD6">
        <w:rPr>
          <w:b/>
          <w:color w:val="000000" w:themeColor="text1"/>
          <w:sz w:val="24"/>
          <w:szCs w:val="24"/>
        </w:rPr>
        <w:t>mock mediation</w:t>
      </w:r>
      <w:r w:rsidRPr="003D7FD6">
        <w:rPr>
          <w:b/>
          <w:color w:val="000000" w:themeColor="text1"/>
          <w:sz w:val="24"/>
          <w:szCs w:val="24"/>
        </w:rPr>
        <w:t>s</w:t>
      </w:r>
      <w:r w:rsidR="00A31C5E" w:rsidRPr="003D7FD6">
        <w:rPr>
          <w:b/>
          <w:color w:val="000000" w:themeColor="text1"/>
          <w:sz w:val="24"/>
          <w:szCs w:val="24"/>
        </w:rPr>
        <w:t xml:space="preserve"> will be </w:t>
      </w:r>
      <w:r w:rsidR="00C046E1" w:rsidRPr="003D7FD6">
        <w:rPr>
          <w:b/>
          <w:color w:val="000000" w:themeColor="text1"/>
          <w:sz w:val="24"/>
          <w:szCs w:val="24"/>
        </w:rPr>
        <w:t xml:space="preserve">scheduled </w:t>
      </w:r>
      <w:r w:rsidR="00C74BCA" w:rsidRPr="003D7FD6">
        <w:rPr>
          <w:b/>
          <w:color w:val="000000" w:themeColor="text1"/>
          <w:sz w:val="24"/>
          <w:szCs w:val="24"/>
        </w:rPr>
        <w:t>for each student</w:t>
      </w:r>
      <w:r w:rsidR="0047755E">
        <w:rPr>
          <w:b/>
          <w:color w:val="000000" w:themeColor="text1"/>
          <w:sz w:val="24"/>
          <w:szCs w:val="24"/>
        </w:rPr>
        <w:t>,</w:t>
      </w:r>
      <w:r w:rsidR="00C74BCA" w:rsidRPr="003D7FD6">
        <w:rPr>
          <w:b/>
          <w:color w:val="000000" w:themeColor="text1"/>
          <w:sz w:val="24"/>
          <w:szCs w:val="24"/>
        </w:rPr>
        <w:t xml:space="preserve"> </w:t>
      </w:r>
      <w:r w:rsidR="00C046E1" w:rsidRPr="003D7FD6">
        <w:rPr>
          <w:b/>
          <w:color w:val="000000" w:themeColor="text1"/>
          <w:sz w:val="24"/>
          <w:szCs w:val="24"/>
        </w:rPr>
        <w:t xml:space="preserve">to assess skill level and readiness to </w:t>
      </w:r>
      <w:r w:rsidR="00C74BCA" w:rsidRPr="003D7FD6">
        <w:rPr>
          <w:b/>
          <w:color w:val="000000" w:themeColor="text1"/>
          <w:sz w:val="24"/>
          <w:szCs w:val="24"/>
        </w:rPr>
        <w:t xml:space="preserve">begin Part </w:t>
      </w:r>
      <w:r w:rsidR="00084DF9">
        <w:rPr>
          <w:b/>
          <w:color w:val="000000" w:themeColor="text1"/>
          <w:sz w:val="24"/>
          <w:szCs w:val="24"/>
        </w:rPr>
        <w:t xml:space="preserve">II </w:t>
      </w:r>
      <w:r w:rsidR="00C74BCA" w:rsidRPr="003D7FD6">
        <w:rPr>
          <w:b/>
          <w:color w:val="000000" w:themeColor="text1"/>
          <w:sz w:val="24"/>
          <w:szCs w:val="24"/>
        </w:rPr>
        <w:t>In-Court Apprenticeship</w:t>
      </w:r>
      <w:r w:rsidR="00FB785C" w:rsidRPr="003D7FD6">
        <w:rPr>
          <w:b/>
          <w:color w:val="000000" w:themeColor="text1"/>
          <w:sz w:val="24"/>
          <w:szCs w:val="24"/>
        </w:rPr>
        <w:t>; e</w:t>
      </w:r>
      <w:r w:rsidR="00C74BCA" w:rsidRPr="003D7FD6">
        <w:rPr>
          <w:b/>
          <w:color w:val="000000" w:themeColor="text1"/>
          <w:sz w:val="24"/>
          <w:szCs w:val="24"/>
        </w:rPr>
        <w:t>ach student also will roleplay for two mock mediations</w:t>
      </w:r>
      <w:r w:rsidR="0047755E" w:rsidRPr="003D7FD6">
        <w:rPr>
          <w:b/>
          <w:color w:val="000000" w:themeColor="text1"/>
          <w:sz w:val="24"/>
          <w:szCs w:val="24"/>
        </w:rPr>
        <w:t xml:space="preserve">: </w:t>
      </w:r>
      <w:r w:rsidR="0047755E">
        <w:rPr>
          <w:b/>
          <w:color w:val="000000" w:themeColor="text1"/>
          <w:sz w:val="24"/>
          <w:szCs w:val="24"/>
        </w:rPr>
        <w:t xml:space="preserve">   </w:t>
      </w:r>
      <w:r w:rsidR="00C74BCA" w:rsidRPr="003D7FD6">
        <w:rPr>
          <w:b/>
          <w:color w:val="9B2D1F" w:themeColor="accent2"/>
          <w:sz w:val="24"/>
          <w:szCs w:val="24"/>
        </w:rPr>
        <w:t xml:space="preserve">early June thru </w:t>
      </w:r>
      <w:proofErr w:type="spellStart"/>
      <w:r w:rsidR="00C74BCA" w:rsidRPr="003D7FD6">
        <w:rPr>
          <w:b/>
          <w:color w:val="9B2D1F" w:themeColor="accent2"/>
          <w:sz w:val="24"/>
          <w:szCs w:val="24"/>
        </w:rPr>
        <w:t>mid June</w:t>
      </w:r>
      <w:proofErr w:type="spellEnd"/>
      <w:r w:rsidR="00C74BCA" w:rsidRPr="003D7FD6">
        <w:rPr>
          <w:b/>
          <w:color w:val="9B2D1F" w:themeColor="accent2"/>
          <w:sz w:val="24"/>
          <w:szCs w:val="24"/>
        </w:rPr>
        <w:t xml:space="preserve"> (exact schedule TBD)</w:t>
      </w:r>
      <w:r w:rsidR="00FB785C" w:rsidRPr="003D7FD6">
        <w:rPr>
          <w:b/>
          <w:color w:val="9B2D1F" w:themeColor="accent2"/>
          <w:sz w:val="24"/>
          <w:szCs w:val="24"/>
        </w:rPr>
        <w:t xml:space="preserve"> </w:t>
      </w:r>
    </w:p>
    <w:p w14:paraId="03C4B0EA" w14:textId="77777777" w:rsidR="0020659F" w:rsidRDefault="0020659F" w:rsidP="00AC54C7">
      <w:pPr>
        <w:pStyle w:val="BodyA"/>
        <w:ind w:right="90"/>
        <w:rPr>
          <w:b/>
          <w:bCs/>
          <w:color w:val="732117" w:themeColor="accent2" w:themeShade="BF"/>
          <w:sz w:val="24"/>
          <w:szCs w:val="24"/>
          <w:u w:val="single"/>
        </w:rPr>
      </w:pPr>
    </w:p>
    <w:p w14:paraId="67BF9591" w14:textId="51D56D08" w:rsidR="00670CA7" w:rsidRPr="0020659F" w:rsidRDefault="00DC4E0B">
      <w:pPr>
        <w:pStyle w:val="BodyA"/>
        <w:rPr>
          <w:b/>
          <w:bCs/>
          <w:color w:val="732117" w:themeColor="accent2" w:themeShade="BF"/>
          <w:sz w:val="24"/>
          <w:szCs w:val="24"/>
          <w:u w:val="single"/>
        </w:rPr>
      </w:pPr>
      <w:r w:rsidRPr="0020659F">
        <w:rPr>
          <w:b/>
          <w:bCs/>
          <w:color w:val="732117" w:themeColor="accent2" w:themeShade="BF"/>
          <w:sz w:val="24"/>
          <w:szCs w:val="24"/>
          <w:u w:val="single"/>
        </w:rPr>
        <w:t xml:space="preserve">What Is </w:t>
      </w:r>
      <w:r w:rsidR="008F16AD" w:rsidRPr="0020659F">
        <w:rPr>
          <w:b/>
          <w:bCs/>
          <w:color w:val="732117" w:themeColor="accent2" w:themeShade="BF"/>
          <w:sz w:val="24"/>
          <w:szCs w:val="24"/>
          <w:u w:val="single"/>
        </w:rPr>
        <w:t>t</w:t>
      </w:r>
      <w:r w:rsidRPr="0020659F">
        <w:rPr>
          <w:b/>
          <w:bCs/>
          <w:color w:val="732117" w:themeColor="accent2" w:themeShade="BF"/>
          <w:sz w:val="24"/>
          <w:szCs w:val="24"/>
          <w:u w:val="single"/>
        </w:rPr>
        <w:t>he Commitment?</w:t>
      </w:r>
    </w:p>
    <w:p w14:paraId="73467FBE" w14:textId="77777777" w:rsidR="003D7FD6" w:rsidRPr="0020659F" w:rsidRDefault="003D7FD6">
      <w:pPr>
        <w:pStyle w:val="BodyA"/>
        <w:rPr>
          <w:b/>
          <w:bCs/>
          <w:color w:val="732117" w:themeColor="accent2" w:themeShade="BF"/>
          <w:sz w:val="24"/>
          <w:szCs w:val="24"/>
          <w:u w:val="single"/>
        </w:rPr>
      </w:pPr>
    </w:p>
    <w:p w14:paraId="44957B29" w14:textId="471F1675" w:rsidR="006E1426" w:rsidRDefault="00DC4E0B" w:rsidP="009229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hAnsi="Calibri"/>
          <w:b/>
          <w:bCs/>
        </w:rPr>
      </w:pPr>
      <w:r w:rsidRPr="0020659F">
        <w:rPr>
          <w:rFonts w:ascii="Calibri" w:hAnsi="Calibri"/>
          <w:b/>
          <w:bCs/>
        </w:rPr>
        <w:t>To be accepted to this program</w:t>
      </w:r>
      <w:r w:rsidR="00F519B6" w:rsidRPr="0020659F">
        <w:rPr>
          <w:rFonts w:ascii="Calibri" w:hAnsi="Calibri"/>
          <w:b/>
          <w:bCs/>
        </w:rPr>
        <w:t xml:space="preserve"> </w:t>
      </w:r>
      <w:r w:rsidRPr="0020659F">
        <w:rPr>
          <w:rFonts w:ascii="Calibri" w:hAnsi="Calibri"/>
          <w:b/>
          <w:bCs/>
        </w:rPr>
        <w:t>potential students</w:t>
      </w:r>
      <w:r w:rsidR="0092291D" w:rsidRPr="0020659F">
        <w:rPr>
          <w:rFonts w:ascii="Calibri" w:hAnsi="Calibri"/>
          <w:b/>
          <w:bCs/>
        </w:rPr>
        <w:t xml:space="preserve"> </w:t>
      </w:r>
      <w:r w:rsidRPr="0020659F">
        <w:rPr>
          <w:rFonts w:ascii="Calibri" w:hAnsi="Calibri"/>
          <w:b/>
          <w:bCs/>
        </w:rPr>
        <w:t xml:space="preserve">need to be able to </w:t>
      </w:r>
      <w:r w:rsidR="00AB7F78">
        <w:rPr>
          <w:rFonts w:ascii="Calibri" w:hAnsi="Calibri"/>
          <w:b/>
          <w:bCs/>
        </w:rPr>
        <w:t xml:space="preserve">commit to the </w:t>
      </w:r>
      <w:r w:rsidR="006E1426">
        <w:rPr>
          <w:rFonts w:ascii="Calibri" w:hAnsi="Calibri"/>
          <w:b/>
          <w:bCs/>
        </w:rPr>
        <w:t xml:space="preserve">training </w:t>
      </w:r>
      <w:r w:rsidR="00AB7F78">
        <w:rPr>
          <w:rFonts w:ascii="Calibri" w:hAnsi="Calibri"/>
          <w:b/>
          <w:bCs/>
        </w:rPr>
        <w:t xml:space="preserve">schedule and deadlines for Part I. </w:t>
      </w:r>
    </w:p>
    <w:p w14:paraId="3B23EBA9" w14:textId="1168D520" w:rsidR="006E1426" w:rsidRPr="006E1426" w:rsidRDefault="006E1426" w:rsidP="006E1426">
      <w:pPr>
        <w:pStyle w:val="BodyA"/>
        <w:numPr>
          <w:ilvl w:val="0"/>
          <w:numId w:val="15"/>
        </w:numPr>
        <w:spacing w:after="200"/>
        <w:rPr>
          <w:bCs/>
          <w:sz w:val="24"/>
          <w:szCs w:val="24"/>
        </w:rPr>
      </w:pPr>
      <w:r w:rsidRPr="006E1426">
        <w:rPr>
          <w:bCs/>
          <w:sz w:val="24"/>
          <w:szCs w:val="24"/>
        </w:rPr>
        <w:t xml:space="preserve">Students will need an email account and access to the internet, along with </w:t>
      </w:r>
      <w:r w:rsidR="00FB21F4">
        <w:rPr>
          <w:bCs/>
          <w:sz w:val="24"/>
          <w:szCs w:val="24"/>
        </w:rPr>
        <w:t xml:space="preserve">access to </w:t>
      </w:r>
      <w:r w:rsidRPr="006E1426">
        <w:rPr>
          <w:bCs/>
          <w:sz w:val="24"/>
          <w:szCs w:val="24"/>
        </w:rPr>
        <w:t xml:space="preserve">a computer or </w:t>
      </w:r>
      <w:r w:rsidR="00AC54C7">
        <w:rPr>
          <w:bCs/>
          <w:sz w:val="24"/>
          <w:szCs w:val="24"/>
        </w:rPr>
        <w:t xml:space="preserve">  </w:t>
      </w:r>
      <w:r w:rsidRPr="006E1426">
        <w:rPr>
          <w:bCs/>
          <w:sz w:val="24"/>
          <w:szCs w:val="24"/>
        </w:rPr>
        <w:t>tablet and/or other device</w:t>
      </w:r>
      <w:r w:rsidR="00FB21F4">
        <w:rPr>
          <w:bCs/>
          <w:sz w:val="24"/>
          <w:szCs w:val="24"/>
        </w:rPr>
        <w:t>(s)</w:t>
      </w:r>
      <w:r w:rsidRPr="006E1426">
        <w:rPr>
          <w:bCs/>
          <w:sz w:val="24"/>
          <w:szCs w:val="24"/>
        </w:rPr>
        <w:t xml:space="preserve"> that allow </w:t>
      </w:r>
      <w:r w:rsidR="00FB21F4">
        <w:rPr>
          <w:bCs/>
          <w:sz w:val="24"/>
          <w:szCs w:val="24"/>
        </w:rPr>
        <w:t xml:space="preserve">creation and sharing of </w:t>
      </w:r>
      <w:r w:rsidRPr="006E1426">
        <w:rPr>
          <w:bCs/>
          <w:sz w:val="24"/>
          <w:szCs w:val="24"/>
        </w:rPr>
        <w:t xml:space="preserve">documents &amp; recordings and </w:t>
      </w:r>
      <w:r w:rsidR="00FB21F4">
        <w:rPr>
          <w:bCs/>
          <w:sz w:val="24"/>
          <w:szCs w:val="24"/>
        </w:rPr>
        <w:t xml:space="preserve">participation </w:t>
      </w:r>
      <w:r w:rsidRPr="006E1426">
        <w:rPr>
          <w:bCs/>
          <w:sz w:val="24"/>
          <w:szCs w:val="24"/>
        </w:rPr>
        <w:t>in remote/virtual training and Court sessions</w:t>
      </w:r>
      <w:r>
        <w:rPr>
          <w:bCs/>
          <w:sz w:val="24"/>
          <w:szCs w:val="24"/>
        </w:rPr>
        <w:t>.</w:t>
      </w:r>
    </w:p>
    <w:p w14:paraId="6F94C69D" w14:textId="26289781" w:rsidR="00101F06" w:rsidRPr="00AB7F78" w:rsidRDefault="00AB7F78" w:rsidP="00AB7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hAnsi="Calibri" w:cstheme="minorHAnsi"/>
          <w:b/>
          <w:color w:val="9B2D1F" w:themeColor="accent2"/>
        </w:rPr>
      </w:pPr>
      <w:r>
        <w:rPr>
          <w:rFonts w:ascii="Calibri" w:hAnsi="Calibri"/>
          <w:b/>
          <w:bCs/>
        </w:rPr>
        <w:t xml:space="preserve">Students also need to </w:t>
      </w:r>
      <w:r w:rsidR="00DC4E0B" w:rsidRPr="0020659F">
        <w:rPr>
          <w:rFonts w:ascii="Calibri" w:hAnsi="Calibri"/>
          <w:b/>
          <w:bCs/>
        </w:rPr>
        <w:t xml:space="preserve">make </w:t>
      </w:r>
      <w:r w:rsidR="00572C66" w:rsidRPr="0020659F">
        <w:rPr>
          <w:rFonts w:ascii="Calibri" w:hAnsi="Calibri"/>
          <w:b/>
          <w:bCs/>
        </w:rPr>
        <w:t xml:space="preserve">a </w:t>
      </w:r>
      <w:r w:rsidR="00F519B6" w:rsidRPr="0020659F">
        <w:rPr>
          <w:rFonts w:ascii="Calibri" w:hAnsi="Calibri"/>
          <w:b/>
          <w:bCs/>
        </w:rPr>
        <w:t xml:space="preserve">one </w:t>
      </w:r>
      <w:r w:rsidR="00572C66" w:rsidRPr="0020659F">
        <w:rPr>
          <w:rFonts w:ascii="Calibri" w:hAnsi="Calibri"/>
          <w:b/>
          <w:bCs/>
        </w:rPr>
        <w:t xml:space="preserve">year commitment to mediate </w:t>
      </w:r>
      <w:r w:rsidR="00DC4E0B" w:rsidRPr="0020659F">
        <w:rPr>
          <w:rFonts w:ascii="Calibri" w:hAnsi="Calibri"/>
          <w:b/>
          <w:bCs/>
        </w:rPr>
        <w:t xml:space="preserve">at least two Small Claims Court shifts </w:t>
      </w:r>
      <w:r w:rsidR="00E752F6" w:rsidRPr="0020659F">
        <w:rPr>
          <w:rFonts w:ascii="Calibri" w:hAnsi="Calibri"/>
          <w:b/>
          <w:bCs/>
        </w:rPr>
        <w:t>each month</w:t>
      </w:r>
      <w:r w:rsidR="00E752F6" w:rsidRPr="0020659F">
        <w:rPr>
          <w:rFonts w:ascii="Calibri" w:hAnsi="Calibri"/>
        </w:rPr>
        <w:t xml:space="preserve"> </w:t>
      </w:r>
      <w:r w:rsidR="00DC4E0B" w:rsidRPr="0020659F">
        <w:rPr>
          <w:rFonts w:ascii="Calibri" w:hAnsi="Calibri"/>
        </w:rPr>
        <w:t>(AM or PM</w:t>
      </w:r>
      <w:r w:rsidR="0066662A" w:rsidRPr="0020659F">
        <w:rPr>
          <w:rFonts w:ascii="Calibri" w:hAnsi="Calibri"/>
        </w:rPr>
        <w:t xml:space="preserve"> </w:t>
      </w:r>
      <w:r w:rsidR="00F519B6" w:rsidRPr="0020659F">
        <w:rPr>
          <w:rFonts w:ascii="Calibri" w:hAnsi="Calibri"/>
        </w:rPr>
        <w:t xml:space="preserve">on </w:t>
      </w:r>
      <w:r w:rsidR="0066662A" w:rsidRPr="0020659F">
        <w:rPr>
          <w:rFonts w:ascii="Calibri" w:hAnsi="Calibri"/>
        </w:rPr>
        <w:t>weekdays</w:t>
      </w:r>
      <w:r w:rsidR="00F519B6" w:rsidRPr="0020659F">
        <w:rPr>
          <w:rFonts w:ascii="Calibri" w:hAnsi="Calibri"/>
        </w:rPr>
        <w:t>, schedule determined by King County District Court</w:t>
      </w:r>
      <w:r w:rsidR="00DC4E0B" w:rsidRPr="0020659F">
        <w:rPr>
          <w:rFonts w:ascii="Calibri" w:hAnsi="Calibri"/>
        </w:rPr>
        <w:t>)</w:t>
      </w:r>
      <w:r w:rsidR="0020659F" w:rsidRPr="0020659F">
        <w:rPr>
          <w:rFonts w:ascii="Calibri" w:hAnsi="Calibri"/>
        </w:rPr>
        <w:t xml:space="preserve">, starting after successful completion of Part I. </w:t>
      </w:r>
      <w:r w:rsidR="0066662A" w:rsidRPr="003D7FD6">
        <w:rPr>
          <w:rFonts w:ascii="Calibri" w:hAnsi="Calibri"/>
        </w:rPr>
        <w:t xml:space="preserve">The first six months (approximately) of this commitment is Part II of the Intensive – an </w:t>
      </w:r>
      <w:r w:rsidR="00AC54C7">
        <w:rPr>
          <w:rFonts w:ascii="Calibri" w:hAnsi="Calibri"/>
        </w:rPr>
        <w:t xml:space="preserve">   </w:t>
      </w:r>
      <w:r w:rsidR="0066662A" w:rsidRPr="003D7FD6">
        <w:rPr>
          <w:rFonts w:ascii="Calibri" w:hAnsi="Calibri"/>
        </w:rPr>
        <w:t xml:space="preserve">In-court Apprenticeship </w:t>
      </w:r>
      <w:r w:rsidR="00F519B6" w:rsidRPr="003D7FD6">
        <w:rPr>
          <w:rFonts w:ascii="Calibri" w:hAnsi="Calibri"/>
        </w:rPr>
        <w:t xml:space="preserve">focused on </w:t>
      </w:r>
      <w:r w:rsidR="0066662A" w:rsidRPr="003D7FD6">
        <w:rPr>
          <w:rFonts w:ascii="Calibri" w:hAnsi="Calibri"/>
        </w:rPr>
        <w:t>supported co-mediations</w:t>
      </w:r>
      <w:r w:rsidR="00F519B6" w:rsidRPr="003D7FD6">
        <w:rPr>
          <w:rFonts w:ascii="Calibri" w:hAnsi="Calibri"/>
        </w:rPr>
        <w:t xml:space="preserve"> with feedback and coaching.</w:t>
      </w:r>
      <w:r w:rsidR="00DC4E0B" w:rsidRPr="003D7FD6">
        <w:rPr>
          <w:rFonts w:ascii="Calibri" w:hAnsi="Calibri"/>
        </w:rPr>
        <w:t xml:space="preserve"> </w:t>
      </w:r>
    </w:p>
    <w:p w14:paraId="0DA20B16" w14:textId="77777777" w:rsidR="00101F06" w:rsidRDefault="00101F06" w:rsidP="0020659F">
      <w:pPr>
        <w:pStyle w:val="BodyA"/>
        <w:pBdr>
          <w:bottom w:val="none" w:sz="0" w:space="0" w:color="auto"/>
        </w:pBdr>
        <w:rPr>
          <w:sz w:val="24"/>
          <w:szCs w:val="24"/>
        </w:rPr>
      </w:pPr>
    </w:p>
    <w:p w14:paraId="3BD9D4B0" w14:textId="48F842E4" w:rsidR="0068777B" w:rsidRPr="00AC54C7" w:rsidRDefault="00DC4E0B" w:rsidP="0020659F">
      <w:pPr>
        <w:pStyle w:val="BodyA"/>
        <w:pBdr>
          <w:bottom w:val="none" w:sz="0" w:space="0" w:color="auto"/>
        </w:pBdr>
        <w:rPr>
          <w:i/>
          <w:sz w:val="24"/>
          <w:szCs w:val="24"/>
        </w:rPr>
      </w:pPr>
      <w:r w:rsidRPr="00AC54C7">
        <w:rPr>
          <w:i/>
          <w:iCs/>
          <w:sz w:val="24"/>
          <w:szCs w:val="24"/>
        </w:rPr>
        <w:t xml:space="preserve">We </w:t>
      </w:r>
      <w:r w:rsidR="00F519B6" w:rsidRPr="00AC54C7">
        <w:rPr>
          <w:i/>
          <w:iCs/>
          <w:sz w:val="24"/>
          <w:szCs w:val="24"/>
        </w:rPr>
        <w:t xml:space="preserve">usually mediate in-person at </w:t>
      </w:r>
      <w:r w:rsidR="007E7D6E" w:rsidRPr="00AC54C7">
        <w:rPr>
          <w:i/>
          <w:iCs/>
          <w:sz w:val="24"/>
          <w:szCs w:val="24"/>
        </w:rPr>
        <w:t xml:space="preserve">three </w:t>
      </w:r>
      <w:r w:rsidR="00F519B6" w:rsidRPr="00AC54C7">
        <w:rPr>
          <w:i/>
          <w:iCs/>
          <w:sz w:val="24"/>
          <w:szCs w:val="24"/>
        </w:rPr>
        <w:t>King County District Court</w:t>
      </w:r>
      <w:r w:rsidR="007E7D6E" w:rsidRPr="00AC54C7">
        <w:rPr>
          <w:i/>
          <w:iCs/>
          <w:sz w:val="24"/>
          <w:szCs w:val="24"/>
        </w:rPr>
        <w:t xml:space="preserve"> locations: Kent</w:t>
      </w:r>
      <w:r w:rsidR="00F519B6" w:rsidRPr="00AC54C7">
        <w:rPr>
          <w:i/>
          <w:sz w:val="24"/>
          <w:szCs w:val="24"/>
        </w:rPr>
        <w:t xml:space="preserve">, </w:t>
      </w:r>
      <w:r w:rsidR="00A12534" w:rsidRPr="00AC54C7">
        <w:rPr>
          <w:i/>
          <w:sz w:val="24"/>
          <w:szCs w:val="24"/>
        </w:rPr>
        <w:t>Is</w:t>
      </w:r>
      <w:r w:rsidR="007E7D6E" w:rsidRPr="00AC54C7">
        <w:rPr>
          <w:i/>
          <w:sz w:val="24"/>
          <w:szCs w:val="24"/>
        </w:rPr>
        <w:t>saquah</w:t>
      </w:r>
      <w:r w:rsidR="00F519B6" w:rsidRPr="00AC54C7">
        <w:rPr>
          <w:i/>
          <w:sz w:val="24"/>
          <w:szCs w:val="24"/>
        </w:rPr>
        <w:t xml:space="preserve"> &amp; </w:t>
      </w:r>
      <w:r w:rsidR="00833BAE" w:rsidRPr="00AC54C7">
        <w:rPr>
          <w:i/>
          <w:sz w:val="24"/>
          <w:szCs w:val="24"/>
        </w:rPr>
        <w:t>Seat</w:t>
      </w:r>
      <w:r w:rsidR="007E7D6E" w:rsidRPr="00AC54C7">
        <w:rPr>
          <w:i/>
          <w:sz w:val="24"/>
          <w:szCs w:val="24"/>
        </w:rPr>
        <w:t>tle</w:t>
      </w:r>
      <w:r w:rsidR="00F519B6" w:rsidRPr="00AC54C7">
        <w:rPr>
          <w:i/>
          <w:sz w:val="24"/>
          <w:szCs w:val="24"/>
        </w:rPr>
        <w:t xml:space="preserve">. </w:t>
      </w:r>
      <w:r w:rsidR="00AC54C7">
        <w:rPr>
          <w:i/>
          <w:sz w:val="24"/>
          <w:szCs w:val="24"/>
        </w:rPr>
        <w:t xml:space="preserve">             </w:t>
      </w:r>
      <w:r w:rsidR="00F519B6" w:rsidRPr="00AC54C7">
        <w:rPr>
          <w:i/>
          <w:sz w:val="24"/>
          <w:szCs w:val="24"/>
        </w:rPr>
        <w:t xml:space="preserve">We anticipate In-court Apprenticeships will begin with virtual Small Claims Court sessions only due to the COVID-19 pandemic. </w:t>
      </w:r>
    </w:p>
    <w:p w14:paraId="2EC124D4" w14:textId="77777777" w:rsidR="00B9044D" w:rsidRPr="0020659F" w:rsidRDefault="00B9044D" w:rsidP="0020659F">
      <w:pPr>
        <w:pStyle w:val="BodyA"/>
        <w:pBdr>
          <w:bottom w:val="none" w:sz="0" w:space="0" w:color="auto"/>
        </w:pBdr>
        <w:rPr>
          <w:b/>
          <w:i/>
          <w:color w:val="9D3511" w:themeColor="accent1" w:themeShade="BF"/>
          <w:sz w:val="16"/>
          <w:szCs w:val="16"/>
        </w:rPr>
      </w:pPr>
    </w:p>
    <w:p w14:paraId="0B0ED485" w14:textId="52FBAD0F" w:rsidR="0020659F" w:rsidRDefault="00F014CB" w:rsidP="0020659F">
      <w:pPr>
        <w:pStyle w:val="BodyA"/>
        <w:pBdr>
          <w:bottom w:val="none" w:sz="0" w:space="0" w:color="auto"/>
        </w:pBdr>
        <w:rPr>
          <w:b/>
          <w:i/>
          <w:color w:val="000000" w:themeColor="text1"/>
          <w:sz w:val="24"/>
          <w:szCs w:val="24"/>
        </w:rPr>
      </w:pPr>
      <w:r>
        <w:rPr>
          <w:b/>
          <w:i/>
          <w:noProof/>
          <w:color w:val="000000" w:themeColor="text1"/>
          <w:sz w:val="24"/>
          <w:szCs w:val="24"/>
        </w:rPr>
        <w:pict w14:anchorId="1C2B01E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DF31086" w14:textId="77777777" w:rsidR="0020659F" w:rsidRPr="0020659F" w:rsidRDefault="0020659F" w:rsidP="0020659F">
      <w:pPr>
        <w:pStyle w:val="BodyA"/>
        <w:pBdr>
          <w:bottom w:val="none" w:sz="0" w:space="0" w:color="auto"/>
        </w:pBdr>
        <w:rPr>
          <w:b/>
          <w:i/>
          <w:color w:val="000000" w:themeColor="text1"/>
          <w:sz w:val="12"/>
          <w:szCs w:val="12"/>
        </w:rPr>
      </w:pPr>
    </w:p>
    <w:p w14:paraId="42AE9808" w14:textId="481AB47E" w:rsidR="007E7D6E" w:rsidRPr="0020659F" w:rsidRDefault="007E7D6E" w:rsidP="0020659F">
      <w:pPr>
        <w:pStyle w:val="BodyA"/>
        <w:pBdr>
          <w:bottom w:val="none" w:sz="0" w:space="0" w:color="auto"/>
        </w:pBdr>
        <w:rPr>
          <w:bCs/>
          <w:i/>
          <w:color w:val="000000" w:themeColor="text1"/>
          <w:sz w:val="24"/>
          <w:szCs w:val="24"/>
        </w:rPr>
      </w:pPr>
      <w:r w:rsidRPr="0020659F">
        <w:rPr>
          <w:bCs/>
          <w:i/>
          <w:color w:val="000000" w:themeColor="text1"/>
          <w:sz w:val="24"/>
          <w:szCs w:val="24"/>
        </w:rPr>
        <w:t>**</w:t>
      </w:r>
      <w:r w:rsidR="00101F06">
        <w:rPr>
          <w:bCs/>
          <w:i/>
          <w:color w:val="000000" w:themeColor="text1"/>
          <w:sz w:val="24"/>
          <w:szCs w:val="24"/>
        </w:rPr>
        <w:t xml:space="preserve"> </w:t>
      </w:r>
      <w:r w:rsidRPr="0020659F">
        <w:rPr>
          <w:bCs/>
          <w:i/>
          <w:color w:val="000000" w:themeColor="text1"/>
          <w:sz w:val="24"/>
          <w:szCs w:val="24"/>
        </w:rPr>
        <w:t xml:space="preserve">At the end of </w:t>
      </w:r>
      <w:r w:rsidR="0066662A" w:rsidRPr="0020659F">
        <w:rPr>
          <w:bCs/>
          <w:i/>
          <w:color w:val="000000" w:themeColor="text1"/>
          <w:sz w:val="24"/>
          <w:szCs w:val="24"/>
        </w:rPr>
        <w:t>Part</w:t>
      </w:r>
      <w:r w:rsidR="00A55EE8" w:rsidRPr="0020659F">
        <w:rPr>
          <w:bCs/>
          <w:i/>
          <w:color w:val="000000" w:themeColor="text1"/>
          <w:sz w:val="24"/>
          <w:szCs w:val="24"/>
        </w:rPr>
        <w:t>s</w:t>
      </w:r>
      <w:r w:rsidR="0066662A" w:rsidRPr="0020659F">
        <w:rPr>
          <w:bCs/>
          <w:i/>
          <w:color w:val="000000" w:themeColor="text1"/>
          <w:sz w:val="24"/>
          <w:szCs w:val="24"/>
        </w:rPr>
        <w:t xml:space="preserve"> I </w:t>
      </w:r>
      <w:r w:rsidR="00A55EE8" w:rsidRPr="0020659F">
        <w:rPr>
          <w:bCs/>
          <w:i/>
          <w:color w:val="000000" w:themeColor="text1"/>
          <w:sz w:val="24"/>
          <w:szCs w:val="24"/>
        </w:rPr>
        <w:t xml:space="preserve">&amp; II </w:t>
      </w:r>
      <w:r w:rsidR="0066662A" w:rsidRPr="0020659F">
        <w:rPr>
          <w:bCs/>
          <w:i/>
          <w:color w:val="000000" w:themeColor="text1"/>
          <w:sz w:val="24"/>
          <w:szCs w:val="24"/>
        </w:rPr>
        <w:t xml:space="preserve">of </w:t>
      </w:r>
      <w:r w:rsidRPr="0020659F">
        <w:rPr>
          <w:bCs/>
          <w:i/>
          <w:color w:val="000000" w:themeColor="text1"/>
          <w:sz w:val="24"/>
          <w:szCs w:val="24"/>
        </w:rPr>
        <w:t>the program</w:t>
      </w:r>
      <w:r w:rsidR="003D7FD6" w:rsidRPr="0020659F">
        <w:rPr>
          <w:bCs/>
          <w:i/>
          <w:color w:val="000000" w:themeColor="text1"/>
          <w:sz w:val="24"/>
          <w:szCs w:val="24"/>
        </w:rPr>
        <w:t>,</w:t>
      </w:r>
      <w:r w:rsidRPr="0020659F">
        <w:rPr>
          <w:bCs/>
          <w:i/>
          <w:color w:val="000000" w:themeColor="text1"/>
          <w:sz w:val="24"/>
          <w:szCs w:val="24"/>
        </w:rPr>
        <w:t xml:space="preserve"> </w:t>
      </w:r>
      <w:r w:rsidR="00A55EE8" w:rsidRPr="0020659F">
        <w:rPr>
          <w:bCs/>
          <w:i/>
          <w:color w:val="000000" w:themeColor="text1"/>
          <w:sz w:val="24"/>
          <w:szCs w:val="24"/>
        </w:rPr>
        <w:t xml:space="preserve">and at the end of your one year in-court commitment, </w:t>
      </w:r>
      <w:r w:rsidRPr="0020659F">
        <w:rPr>
          <w:bCs/>
          <w:i/>
          <w:color w:val="000000" w:themeColor="text1"/>
          <w:sz w:val="24"/>
          <w:szCs w:val="24"/>
        </w:rPr>
        <w:t xml:space="preserve">we </w:t>
      </w:r>
      <w:r w:rsidR="00C93550" w:rsidRPr="0020659F">
        <w:rPr>
          <w:bCs/>
          <w:i/>
          <w:color w:val="000000" w:themeColor="text1"/>
          <w:sz w:val="24"/>
          <w:szCs w:val="24"/>
        </w:rPr>
        <w:t xml:space="preserve">will </w:t>
      </w:r>
      <w:r w:rsidR="006E75C8">
        <w:rPr>
          <w:bCs/>
          <w:i/>
          <w:color w:val="000000" w:themeColor="text1"/>
          <w:sz w:val="24"/>
          <w:szCs w:val="24"/>
        </w:rPr>
        <w:t xml:space="preserve">     </w:t>
      </w:r>
      <w:r w:rsidRPr="0020659F">
        <w:rPr>
          <w:bCs/>
          <w:i/>
          <w:color w:val="000000" w:themeColor="text1"/>
          <w:sz w:val="24"/>
          <w:szCs w:val="24"/>
        </w:rPr>
        <w:t xml:space="preserve">assess your skill level, if SCC mediation is a good fit, and if you’re ready to </w:t>
      </w:r>
      <w:r w:rsidR="00A55EE8" w:rsidRPr="0020659F">
        <w:rPr>
          <w:bCs/>
          <w:i/>
          <w:color w:val="000000" w:themeColor="text1"/>
          <w:sz w:val="24"/>
          <w:szCs w:val="24"/>
        </w:rPr>
        <w:t xml:space="preserve">successfully </w:t>
      </w:r>
      <w:r w:rsidRPr="0020659F">
        <w:rPr>
          <w:bCs/>
          <w:i/>
          <w:color w:val="000000" w:themeColor="text1"/>
          <w:sz w:val="24"/>
          <w:szCs w:val="24"/>
        </w:rPr>
        <w:t>work</w:t>
      </w:r>
      <w:r w:rsidR="003D7FD6" w:rsidRPr="0020659F">
        <w:rPr>
          <w:bCs/>
          <w:i/>
          <w:color w:val="000000" w:themeColor="text1"/>
          <w:sz w:val="24"/>
          <w:szCs w:val="24"/>
        </w:rPr>
        <w:t xml:space="preserve"> and </w:t>
      </w:r>
      <w:r w:rsidR="0092291D" w:rsidRPr="0020659F">
        <w:rPr>
          <w:bCs/>
          <w:i/>
          <w:color w:val="000000" w:themeColor="text1"/>
          <w:sz w:val="24"/>
          <w:szCs w:val="24"/>
        </w:rPr>
        <w:t xml:space="preserve">be invited to </w:t>
      </w:r>
      <w:r w:rsidR="003D7FD6" w:rsidRPr="0020659F">
        <w:rPr>
          <w:bCs/>
          <w:i/>
          <w:color w:val="000000" w:themeColor="text1"/>
          <w:sz w:val="24"/>
          <w:szCs w:val="24"/>
        </w:rPr>
        <w:t xml:space="preserve">continue </w:t>
      </w:r>
      <w:r w:rsidRPr="0020659F">
        <w:rPr>
          <w:bCs/>
          <w:i/>
          <w:color w:val="000000" w:themeColor="text1"/>
          <w:sz w:val="24"/>
          <w:szCs w:val="24"/>
        </w:rPr>
        <w:t xml:space="preserve">with our SCC mediation </w:t>
      </w:r>
      <w:r w:rsidR="003D7FD6" w:rsidRPr="0020659F">
        <w:rPr>
          <w:bCs/>
          <w:i/>
          <w:color w:val="000000" w:themeColor="text1"/>
          <w:sz w:val="24"/>
          <w:szCs w:val="24"/>
        </w:rPr>
        <w:t>team</w:t>
      </w:r>
      <w:r w:rsidRPr="0020659F">
        <w:rPr>
          <w:bCs/>
          <w:i/>
          <w:color w:val="000000" w:themeColor="text1"/>
          <w:sz w:val="24"/>
          <w:szCs w:val="24"/>
        </w:rPr>
        <w:t xml:space="preserve">.  </w:t>
      </w:r>
      <w:r w:rsidR="00AB7F78">
        <w:rPr>
          <w:bCs/>
          <w:i/>
          <w:color w:val="000000" w:themeColor="text1"/>
          <w:sz w:val="24"/>
          <w:szCs w:val="24"/>
        </w:rPr>
        <w:t xml:space="preserve">Assessment of </w:t>
      </w:r>
      <w:r w:rsidRPr="0020659F">
        <w:rPr>
          <w:bCs/>
          <w:i/>
          <w:color w:val="000000" w:themeColor="text1"/>
          <w:sz w:val="24"/>
          <w:szCs w:val="24"/>
        </w:rPr>
        <w:t xml:space="preserve">fit for our SCC Mediation </w:t>
      </w:r>
      <w:r w:rsidR="00AB7F78">
        <w:rPr>
          <w:bCs/>
          <w:i/>
          <w:color w:val="000000" w:themeColor="text1"/>
          <w:sz w:val="24"/>
          <w:szCs w:val="24"/>
        </w:rPr>
        <w:t>P</w:t>
      </w:r>
      <w:r w:rsidRPr="0020659F">
        <w:rPr>
          <w:bCs/>
          <w:i/>
          <w:color w:val="000000" w:themeColor="text1"/>
          <w:sz w:val="24"/>
          <w:szCs w:val="24"/>
        </w:rPr>
        <w:t xml:space="preserve">rogram is based </w:t>
      </w:r>
      <w:r w:rsidR="00A55EE8" w:rsidRPr="0020659F">
        <w:rPr>
          <w:bCs/>
          <w:i/>
          <w:color w:val="000000" w:themeColor="text1"/>
          <w:sz w:val="24"/>
          <w:szCs w:val="24"/>
        </w:rPr>
        <w:t xml:space="preserve">in part </w:t>
      </w:r>
      <w:r w:rsidRPr="0020659F">
        <w:rPr>
          <w:bCs/>
          <w:i/>
          <w:color w:val="000000" w:themeColor="text1"/>
          <w:sz w:val="24"/>
          <w:szCs w:val="24"/>
        </w:rPr>
        <w:t>on the KCDRC’s commitment</w:t>
      </w:r>
      <w:r w:rsidR="00A55EE8" w:rsidRPr="0020659F">
        <w:rPr>
          <w:bCs/>
          <w:i/>
          <w:color w:val="000000" w:themeColor="text1"/>
          <w:sz w:val="24"/>
          <w:szCs w:val="24"/>
        </w:rPr>
        <w:t>s</w:t>
      </w:r>
      <w:r w:rsidRPr="0020659F">
        <w:rPr>
          <w:bCs/>
          <w:i/>
          <w:color w:val="000000" w:themeColor="text1"/>
          <w:sz w:val="24"/>
          <w:szCs w:val="24"/>
        </w:rPr>
        <w:t xml:space="preserve"> to King County District Court.</w:t>
      </w:r>
      <w:r w:rsidR="00AB7F78">
        <w:rPr>
          <w:bCs/>
          <w:i/>
          <w:color w:val="000000" w:themeColor="text1"/>
          <w:sz w:val="24"/>
          <w:szCs w:val="24"/>
        </w:rPr>
        <w:t xml:space="preserve"> Being invited to join and continue with the SCC </w:t>
      </w:r>
      <w:r w:rsidR="006E75C8">
        <w:rPr>
          <w:bCs/>
          <w:i/>
          <w:color w:val="000000" w:themeColor="text1"/>
          <w:sz w:val="24"/>
          <w:szCs w:val="24"/>
        </w:rPr>
        <w:t xml:space="preserve">       </w:t>
      </w:r>
      <w:r w:rsidR="00AB7F78">
        <w:rPr>
          <w:bCs/>
          <w:i/>
          <w:color w:val="000000" w:themeColor="text1"/>
          <w:sz w:val="24"/>
          <w:szCs w:val="24"/>
        </w:rPr>
        <w:t>Mediation Program is at the KCDRC’s discretion.</w:t>
      </w:r>
    </w:p>
    <w:p w14:paraId="3F0B3B88" w14:textId="0B06F530" w:rsidR="007E7D6E" w:rsidRPr="003D7FD6" w:rsidRDefault="00F014CB" w:rsidP="0020659F">
      <w:pPr>
        <w:pStyle w:val="BodyA"/>
        <w:pBdr>
          <w:bottom w:val="none" w:sz="0" w:space="0" w:color="auto"/>
        </w:pBd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pict w14:anchorId="24F8E5EA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CF794F8" w14:textId="77777777" w:rsidR="00B9044D" w:rsidRPr="003D7FD6" w:rsidRDefault="00B9044D" w:rsidP="0020659F">
      <w:pPr>
        <w:pStyle w:val="BodyA"/>
        <w:pBdr>
          <w:bottom w:val="none" w:sz="0" w:space="0" w:color="auto"/>
        </w:pBdr>
        <w:rPr>
          <w:b/>
          <w:i/>
          <w:sz w:val="24"/>
          <w:szCs w:val="24"/>
        </w:rPr>
      </w:pPr>
    </w:p>
    <w:p w14:paraId="311AA94A" w14:textId="3D56CF50" w:rsidR="00670CA7" w:rsidRPr="003D7FD6" w:rsidRDefault="00BD455E" w:rsidP="0020659F">
      <w:pPr>
        <w:pStyle w:val="BodyA"/>
        <w:pBdr>
          <w:bottom w:val="none" w:sz="0" w:space="0" w:color="auto"/>
        </w:pBdr>
        <w:rPr>
          <w:b/>
          <w:bCs/>
          <w:color w:val="732117" w:themeColor="accent2" w:themeShade="BF"/>
          <w:sz w:val="24"/>
          <w:szCs w:val="24"/>
          <w:u w:val="single"/>
        </w:rPr>
      </w:pPr>
      <w:r w:rsidRPr="003D7FD6">
        <w:rPr>
          <w:b/>
          <w:bCs/>
          <w:color w:val="732117" w:themeColor="accent2" w:themeShade="BF"/>
          <w:sz w:val="24"/>
          <w:szCs w:val="24"/>
          <w:u w:val="single"/>
        </w:rPr>
        <w:t>Application Process</w:t>
      </w:r>
    </w:p>
    <w:p w14:paraId="6EFFDCFC" w14:textId="77777777" w:rsidR="003D7FD6" w:rsidRPr="003D7FD6" w:rsidRDefault="003D7FD6" w:rsidP="0020659F">
      <w:pPr>
        <w:pStyle w:val="BodyA"/>
        <w:pBdr>
          <w:bottom w:val="none" w:sz="0" w:space="0" w:color="auto"/>
        </w:pBdr>
        <w:rPr>
          <w:bCs/>
          <w:sz w:val="24"/>
          <w:szCs w:val="24"/>
        </w:rPr>
      </w:pPr>
    </w:p>
    <w:p w14:paraId="440A9BE6" w14:textId="190542B5" w:rsidR="005D1F54" w:rsidRPr="003D7FD6" w:rsidRDefault="00BD455E" w:rsidP="0020659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rPr>
          <w:rFonts w:cs="Arial"/>
          <w:color w:val="222222"/>
          <w:sz w:val="19"/>
          <w:szCs w:val="19"/>
        </w:rPr>
      </w:pPr>
      <w:r w:rsidRPr="003D7FD6">
        <w:rPr>
          <w:rFonts w:cstheme="minorHAnsi"/>
          <w:b/>
          <w:sz w:val="24"/>
          <w:szCs w:val="24"/>
        </w:rPr>
        <w:t>Submit SCC Intensive Training Application, resume</w:t>
      </w:r>
      <w:r w:rsidR="006E7618" w:rsidRPr="003D7FD6">
        <w:rPr>
          <w:rFonts w:cstheme="minorHAnsi"/>
          <w:b/>
          <w:sz w:val="24"/>
          <w:szCs w:val="24"/>
        </w:rPr>
        <w:t>, and basic mediation training certificate</w:t>
      </w:r>
      <w:r w:rsidRPr="003D7FD6">
        <w:rPr>
          <w:rFonts w:cstheme="minorHAnsi"/>
          <w:sz w:val="24"/>
          <w:szCs w:val="24"/>
        </w:rPr>
        <w:t xml:space="preserve">.  </w:t>
      </w:r>
      <w:r w:rsidR="00CC1596" w:rsidRPr="003D7FD6">
        <w:rPr>
          <w:rFonts w:cstheme="minorHAnsi"/>
          <w:sz w:val="24"/>
          <w:szCs w:val="24"/>
        </w:rPr>
        <w:t>Instructions on how to submit are included in the Application packet.</w:t>
      </w:r>
    </w:p>
    <w:p w14:paraId="660BACAE" w14:textId="71BA3F0E" w:rsidR="008B6C83" w:rsidRPr="003D7FD6" w:rsidRDefault="008B6C83" w:rsidP="0020659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rPr>
          <w:rFonts w:cstheme="minorHAnsi"/>
          <w:sz w:val="24"/>
          <w:szCs w:val="24"/>
        </w:rPr>
      </w:pPr>
      <w:r w:rsidRPr="003D7FD6">
        <w:rPr>
          <w:rFonts w:cstheme="minorHAnsi"/>
          <w:b/>
          <w:sz w:val="24"/>
          <w:szCs w:val="24"/>
        </w:rPr>
        <w:t>Interview:</w:t>
      </w:r>
      <w:r w:rsidRPr="003D7FD6">
        <w:rPr>
          <w:rFonts w:cstheme="minorHAnsi"/>
          <w:sz w:val="24"/>
          <w:szCs w:val="24"/>
        </w:rPr>
        <w:t xml:space="preserve"> Once your application is receiv</w:t>
      </w:r>
      <w:r w:rsidR="00CC1889" w:rsidRPr="003D7FD6">
        <w:rPr>
          <w:rFonts w:cstheme="minorHAnsi"/>
          <w:sz w:val="24"/>
          <w:szCs w:val="24"/>
        </w:rPr>
        <w:t>ed we will schedule an</w:t>
      </w:r>
      <w:r w:rsidRPr="003D7FD6">
        <w:rPr>
          <w:rFonts w:cstheme="minorHAnsi"/>
          <w:sz w:val="24"/>
          <w:szCs w:val="24"/>
        </w:rPr>
        <w:t xml:space="preserve"> interview</w:t>
      </w:r>
      <w:r w:rsidR="00CC1596" w:rsidRPr="003D7FD6">
        <w:rPr>
          <w:rFonts w:cstheme="minorHAnsi"/>
          <w:sz w:val="24"/>
          <w:szCs w:val="24"/>
        </w:rPr>
        <w:t xml:space="preserve"> with selected applicants</w:t>
      </w:r>
      <w:r w:rsidRPr="003D7FD6">
        <w:rPr>
          <w:rFonts w:cstheme="minorHAnsi"/>
          <w:sz w:val="24"/>
          <w:szCs w:val="24"/>
        </w:rPr>
        <w:t xml:space="preserve">.  During this interview we will </w:t>
      </w:r>
      <w:r w:rsidR="003704BD" w:rsidRPr="003D7FD6">
        <w:rPr>
          <w:rFonts w:cstheme="minorHAnsi"/>
          <w:sz w:val="24"/>
          <w:szCs w:val="24"/>
        </w:rPr>
        <w:t xml:space="preserve">further </w:t>
      </w:r>
      <w:r w:rsidRPr="003D7FD6">
        <w:rPr>
          <w:rFonts w:cstheme="minorHAnsi"/>
          <w:sz w:val="24"/>
          <w:szCs w:val="24"/>
        </w:rPr>
        <w:t xml:space="preserve">assess </w:t>
      </w:r>
      <w:r w:rsidR="006E7618" w:rsidRPr="003D7FD6">
        <w:rPr>
          <w:rFonts w:cstheme="minorHAnsi"/>
          <w:sz w:val="24"/>
          <w:szCs w:val="24"/>
        </w:rPr>
        <w:t xml:space="preserve">your commitment to our training process and your potential for </w:t>
      </w:r>
      <w:r w:rsidR="003704BD" w:rsidRPr="003D7FD6">
        <w:rPr>
          <w:rFonts w:cstheme="minorHAnsi"/>
          <w:sz w:val="24"/>
          <w:szCs w:val="24"/>
        </w:rPr>
        <w:t xml:space="preserve">successful </w:t>
      </w:r>
      <w:r w:rsidR="006E7618" w:rsidRPr="003D7FD6">
        <w:rPr>
          <w:rFonts w:cstheme="minorHAnsi"/>
          <w:sz w:val="24"/>
          <w:szCs w:val="24"/>
        </w:rPr>
        <w:t>team membership with our court cadre</w:t>
      </w:r>
      <w:r w:rsidRPr="003D7FD6">
        <w:rPr>
          <w:rFonts w:cstheme="minorHAnsi"/>
          <w:sz w:val="24"/>
          <w:szCs w:val="24"/>
        </w:rPr>
        <w:t xml:space="preserve">.  </w:t>
      </w:r>
    </w:p>
    <w:p w14:paraId="68EC7F27" w14:textId="64EB3487" w:rsidR="00BD455E" w:rsidRPr="003D7FD6" w:rsidRDefault="003704BD" w:rsidP="00C9355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theme="minorHAnsi"/>
          <w:sz w:val="24"/>
          <w:szCs w:val="24"/>
        </w:rPr>
      </w:pPr>
      <w:r w:rsidRPr="003D7FD6">
        <w:rPr>
          <w:rFonts w:cstheme="minorHAnsi"/>
          <w:sz w:val="24"/>
          <w:szCs w:val="24"/>
        </w:rPr>
        <w:t xml:space="preserve">Students </w:t>
      </w:r>
      <w:r w:rsidR="00BD455E" w:rsidRPr="003D7FD6">
        <w:rPr>
          <w:rFonts w:cstheme="minorHAnsi"/>
          <w:sz w:val="24"/>
          <w:szCs w:val="24"/>
        </w:rPr>
        <w:t xml:space="preserve">accepted into the </w:t>
      </w:r>
      <w:r w:rsidRPr="003D7FD6">
        <w:rPr>
          <w:rFonts w:cstheme="minorHAnsi"/>
          <w:sz w:val="24"/>
          <w:szCs w:val="24"/>
        </w:rPr>
        <w:t>I</w:t>
      </w:r>
      <w:r w:rsidR="00BD455E" w:rsidRPr="003D7FD6">
        <w:rPr>
          <w:rFonts w:cstheme="minorHAnsi"/>
          <w:sz w:val="24"/>
          <w:szCs w:val="24"/>
        </w:rPr>
        <w:t>ntensive</w:t>
      </w:r>
      <w:r w:rsidRPr="003D7FD6">
        <w:rPr>
          <w:rFonts w:cstheme="minorHAnsi"/>
          <w:sz w:val="24"/>
          <w:szCs w:val="24"/>
        </w:rPr>
        <w:t xml:space="preserve"> will</w:t>
      </w:r>
      <w:r w:rsidR="00BD455E" w:rsidRPr="003D7FD6">
        <w:rPr>
          <w:rFonts w:cstheme="minorHAnsi"/>
          <w:sz w:val="24"/>
          <w:szCs w:val="24"/>
        </w:rPr>
        <w:t xml:space="preserve"> receive </w:t>
      </w:r>
      <w:r w:rsidRPr="003D7FD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Getting Started </w:t>
      </w:r>
      <w:r w:rsidRPr="003D7FD6">
        <w:rPr>
          <w:rFonts w:cstheme="minorHAnsi"/>
          <w:b/>
          <w:bCs/>
          <w:color w:val="000000" w:themeColor="text1"/>
          <w:sz w:val="24"/>
          <w:szCs w:val="24"/>
        </w:rPr>
        <w:t>information</w:t>
      </w:r>
      <w:r w:rsidRPr="003D7FD6">
        <w:rPr>
          <w:rFonts w:cstheme="minorHAnsi"/>
          <w:color w:val="000000" w:themeColor="text1"/>
          <w:sz w:val="24"/>
          <w:szCs w:val="24"/>
        </w:rPr>
        <w:t xml:space="preserve"> </w:t>
      </w:r>
      <w:r w:rsidRPr="003D7FD6">
        <w:rPr>
          <w:rFonts w:cstheme="minorHAnsi"/>
          <w:sz w:val="24"/>
          <w:szCs w:val="24"/>
        </w:rPr>
        <w:t xml:space="preserve">with </w:t>
      </w:r>
      <w:r w:rsidR="00EA5257" w:rsidRPr="003D7FD6">
        <w:rPr>
          <w:rFonts w:cstheme="minorHAnsi"/>
          <w:sz w:val="24"/>
          <w:szCs w:val="24"/>
        </w:rPr>
        <w:t xml:space="preserve">training </w:t>
      </w:r>
      <w:r w:rsidR="00BD455E" w:rsidRPr="003D7FD6">
        <w:rPr>
          <w:rFonts w:cstheme="minorHAnsi"/>
          <w:sz w:val="24"/>
          <w:szCs w:val="24"/>
        </w:rPr>
        <w:t>de</w:t>
      </w:r>
      <w:r w:rsidR="00EA5257" w:rsidRPr="003D7FD6">
        <w:rPr>
          <w:rFonts w:cstheme="minorHAnsi"/>
          <w:sz w:val="24"/>
          <w:szCs w:val="24"/>
        </w:rPr>
        <w:t>tails</w:t>
      </w:r>
      <w:r w:rsidRPr="003D7FD6">
        <w:rPr>
          <w:rFonts w:cstheme="minorHAnsi"/>
          <w:sz w:val="24"/>
          <w:szCs w:val="24"/>
        </w:rPr>
        <w:t>.</w:t>
      </w:r>
      <w:r w:rsidR="00BD455E" w:rsidRPr="003D7FD6">
        <w:rPr>
          <w:rFonts w:cstheme="minorHAnsi"/>
          <w:sz w:val="24"/>
          <w:szCs w:val="24"/>
        </w:rPr>
        <w:t xml:space="preserve">  </w:t>
      </w:r>
    </w:p>
    <w:p w14:paraId="53D6E33E" w14:textId="0BFC6023" w:rsidR="00B9044D" w:rsidRDefault="00B9044D" w:rsidP="00AB7F78">
      <w:pPr>
        <w:pStyle w:val="BodyA"/>
        <w:numPr>
          <w:ilvl w:val="0"/>
          <w:numId w:val="4"/>
        </w:numPr>
        <w:rPr>
          <w:b/>
          <w:color w:val="auto"/>
          <w:sz w:val="24"/>
          <w:szCs w:val="24"/>
        </w:rPr>
      </w:pPr>
      <w:r w:rsidRPr="003D7FD6">
        <w:rPr>
          <w:b/>
          <w:color w:val="auto"/>
          <w:sz w:val="24"/>
          <w:szCs w:val="24"/>
        </w:rPr>
        <w:t>F</w:t>
      </w:r>
      <w:r w:rsidR="00AB7F78">
        <w:rPr>
          <w:b/>
          <w:color w:val="auto"/>
          <w:sz w:val="24"/>
          <w:szCs w:val="24"/>
        </w:rPr>
        <w:t xml:space="preserve">ees </w:t>
      </w:r>
      <w:r w:rsidRPr="003D7FD6">
        <w:rPr>
          <w:b/>
          <w:color w:val="auto"/>
          <w:sz w:val="24"/>
          <w:szCs w:val="24"/>
        </w:rPr>
        <w:t>for the SCC</w:t>
      </w:r>
      <w:r w:rsidR="00572C66" w:rsidRPr="003D7FD6">
        <w:rPr>
          <w:b/>
          <w:color w:val="auto"/>
          <w:sz w:val="24"/>
          <w:szCs w:val="24"/>
        </w:rPr>
        <w:t xml:space="preserve"> Intensive Training, totaling </w:t>
      </w:r>
      <w:r w:rsidR="00572C66" w:rsidRPr="000F731D">
        <w:rPr>
          <w:b/>
          <w:color w:val="auto"/>
          <w:sz w:val="24"/>
          <w:szCs w:val="24"/>
        </w:rPr>
        <w:t>$</w:t>
      </w:r>
      <w:r w:rsidR="00447F9A" w:rsidRPr="000F731D">
        <w:rPr>
          <w:b/>
          <w:color w:val="auto"/>
          <w:sz w:val="24"/>
          <w:szCs w:val="24"/>
        </w:rPr>
        <w:t>450</w:t>
      </w:r>
      <w:r w:rsidRPr="000F731D">
        <w:rPr>
          <w:b/>
          <w:color w:val="auto"/>
          <w:sz w:val="24"/>
          <w:szCs w:val="24"/>
        </w:rPr>
        <w:t>:</w:t>
      </w:r>
    </w:p>
    <w:p w14:paraId="1E83622F" w14:textId="77777777" w:rsidR="00AB7F78" w:rsidRPr="00AB7F78" w:rsidRDefault="00AB7F78" w:rsidP="00AB7F78">
      <w:pPr>
        <w:pStyle w:val="BodyA"/>
        <w:rPr>
          <w:b/>
          <w:color w:val="9B2D1F" w:themeColor="accent2"/>
          <w:sz w:val="12"/>
          <w:szCs w:val="12"/>
        </w:rPr>
      </w:pPr>
    </w:p>
    <w:p w14:paraId="75D8A6D3" w14:textId="6C00E1C6" w:rsidR="00B9044D" w:rsidRPr="00645BAB" w:rsidRDefault="00572C66" w:rsidP="000E51F5">
      <w:pPr>
        <w:pStyle w:val="BodyA"/>
        <w:numPr>
          <w:ilvl w:val="0"/>
          <w:numId w:val="16"/>
        </w:numPr>
        <w:spacing w:after="120"/>
        <w:rPr>
          <w:bCs/>
          <w:color w:val="9B2D1F" w:themeColor="accent2"/>
          <w:sz w:val="24"/>
          <w:szCs w:val="24"/>
        </w:rPr>
      </w:pPr>
      <w:r w:rsidRPr="000F731D">
        <w:rPr>
          <w:b/>
          <w:color w:val="9B2D1F" w:themeColor="accent2"/>
          <w:sz w:val="24"/>
          <w:szCs w:val="24"/>
        </w:rPr>
        <w:t>$</w:t>
      </w:r>
      <w:r w:rsidR="00447F9A" w:rsidRPr="000F731D">
        <w:rPr>
          <w:b/>
          <w:color w:val="9B2D1F" w:themeColor="accent2"/>
          <w:sz w:val="24"/>
          <w:szCs w:val="24"/>
        </w:rPr>
        <w:t>225</w:t>
      </w:r>
      <w:r w:rsidR="00B9044D" w:rsidRPr="003D7FD6">
        <w:rPr>
          <w:b/>
          <w:color w:val="9B2D1F" w:themeColor="accent2"/>
          <w:sz w:val="24"/>
          <w:szCs w:val="24"/>
        </w:rPr>
        <w:t xml:space="preserve"> for the SCC Intensive Training</w:t>
      </w:r>
      <w:r w:rsidR="00CC1596" w:rsidRPr="003D7FD6">
        <w:rPr>
          <w:b/>
          <w:color w:val="9B2D1F" w:themeColor="accent2"/>
          <w:sz w:val="24"/>
          <w:szCs w:val="24"/>
        </w:rPr>
        <w:t xml:space="preserve"> Part I</w:t>
      </w:r>
      <w:r w:rsidR="00B9044D" w:rsidRPr="003D7FD6">
        <w:rPr>
          <w:b/>
          <w:color w:val="9B2D1F" w:themeColor="accent2"/>
          <w:sz w:val="24"/>
          <w:szCs w:val="24"/>
        </w:rPr>
        <w:t xml:space="preserve"> </w:t>
      </w:r>
      <w:r w:rsidR="00B9044D" w:rsidRPr="00645BAB">
        <w:rPr>
          <w:bCs/>
          <w:i/>
          <w:color w:val="auto"/>
          <w:sz w:val="24"/>
          <w:szCs w:val="24"/>
        </w:rPr>
        <w:t>(payable to the KCDRC when accepted</w:t>
      </w:r>
      <w:r w:rsidR="00E65F23" w:rsidRPr="00645BAB">
        <w:rPr>
          <w:bCs/>
          <w:i/>
          <w:color w:val="auto"/>
          <w:sz w:val="24"/>
          <w:szCs w:val="24"/>
        </w:rPr>
        <w:t xml:space="preserve"> to the SCC Intensive Training P</w:t>
      </w:r>
      <w:r w:rsidR="00B9044D" w:rsidRPr="00645BAB">
        <w:rPr>
          <w:bCs/>
          <w:i/>
          <w:color w:val="auto"/>
          <w:sz w:val="24"/>
          <w:szCs w:val="24"/>
        </w:rPr>
        <w:t>rogram)</w:t>
      </w:r>
    </w:p>
    <w:p w14:paraId="1384DCAC" w14:textId="4EA2E1F0" w:rsidR="00B9044D" w:rsidRPr="003D7FD6" w:rsidRDefault="00572C66" w:rsidP="000E51F5">
      <w:pPr>
        <w:pStyle w:val="BodyA"/>
        <w:numPr>
          <w:ilvl w:val="0"/>
          <w:numId w:val="16"/>
        </w:numPr>
        <w:spacing w:after="120"/>
        <w:rPr>
          <w:b/>
          <w:color w:val="9B2D1F" w:themeColor="accent2"/>
          <w:sz w:val="24"/>
          <w:szCs w:val="24"/>
        </w:rPr>
      </w:pPr>
      <w:r w:rsidRPr="000F731D">
        <w:rPr>
          <w:b/>
          <w:color w:val="9B2D1F" w:themeColor="accent2"/>
          <w:sz w:val="24"/>
          <w:szCs w:val="24"/>
        </w:rPr>
        <w:t>$</w:t>
      </w:r>
      <w:r w:rsidR="00447F9A" w:rsidRPr="000F731D">
        <w:rPr>
          <w:b/>
          <w:color w:val="9B2D1F" w:themeColor="accent2"/>
          <w:sz w:val="24"/>
          <w:szCs w:val="24"/>
        </w:rPr>
        <w:t>225</w:t>
      </w:r>
      <w:bookmarkStart w:id="0" w:name="_GoBack"/>
      <w:bookmarkEnd w:id="0"/>
      <w:r w:rsidR="00B9044D" w:rsidRPr="003D7FD6">
        <w:rPr>
          <w:b/>
          <w:color w:val="9B2D1F" w:themeColor="accent2"/>
          <w:sz w:val="24"/>
          <w:szCs w:val="24"/>
        </w:rPr>
        <w:t xml:space="preserve"> for the </w:t>
      </w:r>
      <w:r w:rsidR="003704BD" w:rsidRPr="003D7FD6">
        <w:rPr>
          <w:b/>
          <w:color w:val="9B2D1F" w:themeColor="accent2"/>
          <w:sz w:val="24"/>
          <w:szCs w:val="24"/>
        </w:rPr>
        <w:t xml:space="preserve">Part II In-court Apprenticeship </w:t>
      </w:r>
      <w:r w:rsidR="00B9044D" w:rsidRPr="003D7FD6">
        <w:rPr>
          <w:b/>
          <w:color w:val="9B2D1F" w:themeColor="accent2"/>
          <w:sz w:val="24"/>
          <w:szCs w:val="24"/>
        </w:rPr>
        <w:t xml:space="preserve">working with experienced SCC mediators and coaches in SCC </w:t>
      </w:r>
      <w:r w:rsidR="00B9044D" w:rsidRPr="008E450A">
        <w:rPr>
          <w:bCs/>
          <w:i/>
          <w:color w:val="auto"/>
          <w:sz w:val="24"/>
          <w:szCs w:val="24"/>
        </w:rPr>
        <w:t>(payable on</w:t>
      </w:r>
      <w:r w:rsidR="00E65F23" w:rsidRPr="008E450A">
        <w:rPr>
          <w:bCs/>
          <w:i/>
          <w:color w:val="auto"/>
          <w:sz w:val="24"/>
          <w:szCs w:val="24"/>
        </w:rPr>
        <w:t xml:space="preserve">ly if placed </w:t>
      </w:r>
      <w:r w:rsidR="00645BAB" w:rsidRPr="008E450A">
        <w:rPr>
          <w:bCs/>
          <w:i/>
          <w:color w:val="auto"/>
          <w:sz w:val="24"/>
          <w:szCs w:val="24"/>
        </w:rPr>
        <w:t xml:space="preserve">with </w:t>
      </w:r>
      <w:r w:rsidR="00E65F23" w:rsidRPr="008E450A">
        <w:rPr>
          <w:bCs/>
          <w:i/>
          <w:color w:val="auto"/>
          <w:sz w:val="24"/>
          <w:szCs w:val="24"/>
        </w:rPr>
        <w:t>our SCC m</w:t>
      </w:r>
      <w:r w:rsidR="00B9044D" w:rsidRPr="008E450A">
        <w:rPr>
          <w:bCs/>
          <w:i/>
          <w:color w:val="auto"/>
          <w:sz w:val="24"/>
          <w:szCs w:val="24"/>
        </w:rPr>
        <w:t>ediation team</w:t>
      </w:r>
      <w:r w:rsidR="008E450A" w:rsidRPr="008E450A">
        <w:rPr>
          <w:bCs/>
          <w:i/>
          <w:color w:val="auto"/>
          <w:sz w:val="24"/>
          <w:szCs w:val="24"/>
        </w:rPr>
        <w:t>s</w:t>
      </w:r>
      <w:r w:rsidR="00B9044D" w:rsidRPr="008E450A">
        <w:rPr>
          <w:bCs/>
          <w:i/>
          <w:color w:val="auto"/>
          <w:sz w:val="24"/>
          <w:szCs w:val="24"/>
        </w:rPr>
        <w:t>)</w:t>
      </w:r>
    </w:p>
    <w:p w14:paraId="10132D6D" w14:textId="54337B5C" w:rsidR="00C07E82" w:rsidRPr="00C93550" w:rsidRDefault="00C07E82" w:rsidP="000E51F5">
      <w:pPr>
        <w:pStyle w:val="BodyA"/>
        <w:numPr>
          <w:ilvl w:val="0"/>
          <w:numId w:val="16"/>
        </w:numPr>
        <w:spacing w:after="120"/>
        <w:rPr>
          <w:bCs/>
          <w:color w:val="9B2D1F" w:themeColor="accent2"/>
          <w:sz w:val="24"/>
          <w:szCs w:val="24"/>
        </w:rPr>
      </w:pPr>
      <w:r w:rsidRPr="003D7FD6">
        <w:rPr>
          <w:bCs/>
          <w:color w:val="000000" w:themeColor="text1"/>
          <w:sz w:val="24"/>
          <w:szCs w:val="24"/>
        </w:rPr>
        <w:t xml:space="preserve">Please specify on your Application if you’re requesting </w:t>
      </w:r>
      <w:r w:rsidR="00A55EE8" w:rsidRPr="003D7FD6">
        <w:rPr>
          <w:bCs/>
          <w:color w:val="000000" w:themeColor="text1"/>
          <w:sz w:val="24"/>
          <w:szCs w:val="24"/>
        </w:rPr>
        <w:t xml:space="preserve">to pay a reduced </w:t>
      </w:r>
      <w:r w:rsidR="00C93550">
        <w:rPr>
          <w:bCs/>
          <w:color w:val="000000" w:themeColor="text1"/>
          <w:sz w:val="24"/>
          <w:szCs w:val="24"/>
        </w:rPr>
        <w:t>I</w:t>
      </w:r>
      <w:r w:rsidR="00A55EE8" w:rsidRPr="003D7FD6">
        <w:rPr>
          <w:bCs/>
          <w:color w:val="000000" w:themeColor="text1"/>
          <w:sz w:val="24"/>
          <w:szCs w:val="24"/>
        </w:rPr>
        <w:t>ntensive fee amount</w:t>
      </w:r>
      <w:r w:rsidR="0001304A">
        <w:rPr>
          <w:bCs/>
          <w:color w:val="000000" w:themeColor="text1"/>
          <w:sz w:val="24"/>
          <w:szCs w:val="24"/>
        </w:rPr>
        <w:t xml:space="preserve"> and/or need a payment plan</w:t>
      </w:r>
    </w:p>
    <w:p w14:paraId="2FA2F17F" w14:textId="1CD1B252" w:rsidR="000E51F5" w:rsidRPr="00645BAB" w:rsidRDefault="0092291D" w:rsidP="00645BAB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rPr>
          <w:rFonts w:cstheme="minorHAnsi"/>
          <w:bCs/>
          <w:color w:val="732117" w:themeColor="accent2" w:themeShade="BF"/>
          <w:sz w:val="24"/>
          <w:szCs w:val="24"/>
        </w:rPr>
      </w:pPr>
      <w:r>
        <w:rPr>
          <w:rFonts w:cstheme="minorHAnsi"/>
          <w:bCs/>
          <w:color w:val="732117" w:themeColor="accent2" w:themeShade="BF"/>
          <w:sz w:val="24"/>
          <w:szCs w:val="24"/>
        </w:rPr>
        <w:t>Some c</w:t>
      </w:r>
      <w:r w:rsidR="00C93550" w:rsidRPr="00C93550">
        <w:rPr>
          <w:rFonts w:cstheme="minorHAnsi"/>
          <w:bCs/>
          <w:color w:val="732117" w:themeColor="accent2" w:themeShade="BF"/>
          <w:sz w:val="24"/>
          <w:szCs w:val="24"/>
        </w:rPr>
        <w:t xml:space="preserve">ontinuing professional education credits </w:t>
      </w:r>
      <w:r w:rsidR="00C93550">
        <w:rPr>
          <w:rFonts w:cstheme="minorHAnsi"/>
          <w:bCs/>
          <w:color w:val="732117" w:themeColor="accent2" w:themeShade="BF"/>
          <w:sz w:val="24"/>
          <w:szCs w:val="24"/>
        </w:rPr>
        <w:t xml:space="preserve">(e.g. CLEs) </w:t>
      </w:r>
      <w:r w:rsidR="00C93550" w:rsidRPr="00C93550">
        <w:rPr>
          <w:rFonts w:cstheme="minorHAnsi"/>
          <w:bCs/>
          <w:color w:val="732117" w:themeColor="accent2" w:themeShade="BF"/>
          <w:sz w:val="24"/>
          <w:szCs w:val="24"/>
        </w:rPr>
        <w:t xml:space="preserve">may be available for in-person training days (must </w:t>
      </w:r>
      <w:r>
        <w:rPr>
          <w:rFonts w:cstheme="minorHAnsi"/>
          <w:bCs/>
          <w:color w:val="732117" w:themeColor="accent2" w:themeShade="BF"/>
          <w:sz w:val="24"/>
          <w:szCs w:val="24"/>
        </w:rPr>
        <w:t xml:space="preserve">specify </w:t>
      </w:r>
      <w:r w:rsidR="00C93550">
        <w:rPr>
          <w:rFonts w:cstheme="minorHAnsi"/>
          <w:bCs/>
          <w:color w:val="732117" w:themeColor="accent2" w:themeShade="BF"/>
          <w:sz w:val="24"/>
          <w:szCs w:val="24"/>
        </w:rPr>
        <w:t>on</w:t>
      </w:r>
      <w:r w:rsidR="00C93550" w:rsidRPr="00C93550">
        <w:rPr>
          <w:rFonts w:cstheme="minorHAnsi"/>
          <w:bCs/>
          <w:color w:val="732117" w:themeColor="accent2" w:themeShade="BF"/>
          <w:sz w:val="24"/>
          <w:szCs w:val="24"/>
        </w:rPr>
        <w:t xml:space="preserve"> your application that you will be seeking; additional fees may apply</w:t>
      </w:r>
      <w:r w:rsidR="00945CB1">
        <w:rPr>
          <w:rFonts w:cstheme="minorHAnsi"/>
          <w:bCs/>
          <w:color w:val="732117" w:themeColor="accent2" w:themeShade="BF"/>
          <w:sz w:val="24"/>
          <w:szCs w:val="24"/>
        </w:rPr>
        <w:t>)</w:t>
      </w:r>
      <w:r w:rsidR="007F530A" w:rsidRPr="00945CB1">
        <w:tab/>
      </w:r>
    </w:p>
    <w:sectPr w:rsidR="000E51F5" w:rsidRPr="00645BAB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BA8BD" w14:textId="77777777" w:rsidR="00F014CB" w:rsidRDefault="00F014CB">
      <w:r>
        <w:separator/>
      </w:r>
    </w:p>
  </w:endnote>
  <w:endnote w:type="continuationSeparator" w:id="0">
    <w:p w14:paraId="5CB6FDFB" w14:textId="77777777" w:rsidR="00F014CB" w:rsidRDefault="00F0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4F85" w14:textId="33B2AC96" w:rsidR="00670CA7" w:rsidRPr="007F530A" w:rsidRDefault="007F530A">
    <w:pPr>
      <w:pStyle w:val="HeaderFooter"/>
      <w:rPr>
        <w:rFonts w:ascii="Calibri" w:hAnsi="Calibri"/>
        <w:bCs/>
        <w:sz w:val="20"/>
        <w:szCs w:val="20"/>
      </w:rPr>
    </w:pPr>
    <w:r w:rsidRPr="007F530A">
      <w:rPr>
        <w:rFonts w:ascii="Calibri" w:hAnsi="Calibri"/>
        <w:bCs/>
        <w:sz w:val="20"/>
        <w:szCs w:val="20"/>
      </w:rPr>
      <w:t>Pg. 3 | KCDRC SCC Intensive Training Description | Winter/Spring 2021</w:t>
    </w:r>
    <w:r w:rsidR="004415C6">
      <w:rPr>
        <w:rFonts w:ascii="Calibri" w:hAnsi="Calibri"/>
        <w:bCs/>
        <w:sz w:val="20"/>
        <w:szCs w:val="20"/>
      </w:rPr>
      <w:t xml:space="preserve"> | Revised </w:t>
    </w:r>
    <w:r w:rsidR="0047755E">
      <w:rPr>
        <w:rFonts w:ascii="Calibri" w:hAnsi="Calibri"/>
        <w:bCs/>
        <w:sz w:val="20"/>
        <w:szCs w:val="20"/>
      </w:rPr>
      <w:t>6</w:t>
    </w:r>
    <w:r w:rsidR="004415C6">
      <w:rPr>
        <w:rFonts w:ascii="Calibri" w:hAnsi="Calibri"/>
        <w:bCs/>
        <w:sz w:val="20"/>
        <w:szCs w:val="20"/>
      </w:rPr>
      <w:t>-Nov-2020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EB35D" w14:textId="77777777" w:rsidR="00F014CB" w:rsidRDefault="00F014CB">
      <w:r>
        <w:separator/>
      </w:r>
    </w:p>
  </w:footnote>
  <w:footnote w:type="continuationSeparator" w:id="0">
    <w:p w14:paraId="4C908C98" w14:textId="77777777" w:rsidR="00F014CB" w:rsidRDefault="00F0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B1F"/>
      </v:shape>
    </w:pict>
  </w:numPicBullet>
  <w:abstractNum w:abstractNumId="0" w15:restartNumberingAfterBreak="0">
    <w:nsid w:val="056E0C38"/>
    <w:multiLevelType w:val="hybridMultilevel"/>
    <w:tmpl w:val="D79C2E5A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AE5137A"/>
    <w:multiLevelType w:val="hybridMultilevel"/>
    <w:tmpl w:val="CB0299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311ED"/>
    <w:multiLevelType w:val="hybridMultilevel"/>
    <w:tmpl w:val="E23E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48E2"/>
    <w:multiLevelType w:val="hybridMultilevel"/>
    <w:tmpl w:val="056ECB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26870"/>
    <w:multiLevelType w:val="hybridMultilevel"/>
    <w:tmpl w:val="A2B43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72961"/>
    <w:multiLevelType w:val="hybridMultilevel"/>
    <w:tmpl w:val="43A0C2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6798"/>
    <w:multiLevelType w:val="hybridMultilevel"/>
    <w:tmpl w:val="FA7C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344CE1"/>
    <w:multiLevelType w:val="hybridMultilevel"/>
    <w:tmpl w:val="2AAAF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9B4D11"/>
    <w:multiLevelType w:val="hybridMultilevel"/>
    <w:tmpl w:val="8F24FC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557852"/>
    <w:multiLevelType w:val="hybridMultilevel"/>
    <w:tmpl w:val="322E63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8437FF"/>
    <w:multiLevelType w:val="hybridMultilevel"/>
    <w:tmpl w:val="3E9EA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AF7183"/>
    <w:multiLevelType w:val="hybridMultilevel"/>
    <w:tmpl w:val="1916DC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12BD0"/>
    <w:multiLevelType w:val="hybridMultilevel"/>
    <w:tmpl w:val="078261FE"/>
    <w:styleLink w:val="ImportedStyle1"/>
    <w:lvl w:ilvl="0" w:tplc="B238A7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704BB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ECEAEA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BEE24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18B1C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8883F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C0E4C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6485F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3C7890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7FF5E88"/>
    <w:multiLevelType w:val="hybridMultilevel"/>
    <w:tmpl w:val="078261FE"/>
    <w:numStyleLink w:val="ImportedStyle1"/>
  </w:abstractNum>
  <w:abstractNum w:abstractNumId="14" w15:restartNumberingAfterBreak="0">
    <w:nsid w:val="6E9938B4"/>
    <w:multiLevelType w:val="hybridMultilevel"/>
    <w:tmpl w:val="ED28B3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15D70"/>
    <w:multiLevelType w:val="hybridMultilevel"/>
    <w:tmpl w:val="939C62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  <w:num w:numId="13">
    <w:abstractNumId w:val="5"/>
  </w:num>
  <w:num w:numId="14">
    <w:abstractNumId w:val="1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A7"/>
    <w:rsid w:val="00000C85"/>
    <w:rsid w:val="0001304A"/>
    <w:rsid w:val="000254A3"/>
    <w:rsid w:val="00030534"/>
    <w:rsid w:val="00030DF9"/>
    <w:rsid w:val="000549C3"/>
    <w:rsid w:val="00064300"/>
    <w:rsid w:val="00077C1C"/>
    <w:rsid w:val="00081CC4"/>
    <w:rsid w:val="00081EE4"/>
    <w:rsid w:val="00084DF9"/>
    <w:rsid w:val="00086BAB"/>
    <w:rsid w:val="000A1072"/>
    <w:rsid w:val="000B1EF1"/>
    <w:rsid w:val="000D4A26"/>
    <w:rsid w:val="000E0451"/>
    <w:rsid w:val="000E51F5"/>
    <w:rsid w:val="000F3BDB"/>
    <w:rsid w:val="000F731D"/>
    <w:rsid w:val="00101F06"/>
    <w:rsid w:val="00127536"/>
    <w:rsid w:val="001406EF"/>
    <w:rsid w:val="001653C9"/>
    <w:rsid w:val="001850F1"/>
    <w:rsid w:val="001E27EE"/>
    <w:rsid w:val="001F1999"/>
    <w:rsid w:val="0020659F"/>
    <w:rsid w:val="002239B8"/>
    <w:rsid w:val="00224A25"/>
    <w:rsid w:val="002636A8"/>
    <w:rsid w:val="002D5E58"/>
    <w:rsid w:val="00347AA1"/>
    <w:rsid w:val="0036286A"/>
    <w:rsid w:val="003704BD"/>
    <w:rsid w:val="003D7FD6"/>
    <w:rsid w:val="003E0600"/>
    <w:rsid w:val="00415907"/>
    <w:rsid w:val="004415C6"/>
    <w:rsid w:val="00447F9A"/>
    <w:rsid w:val="00460EF2"/>
    <w:rsid w:val="0047755E"/>
    <w:rsid w:val="004907E0"/>
    <w:rsid w:val="004B02E1"/>
    <w:rsid w:val="00546C1C"/>
    <w:rsid w:val="00547BAE"/>
    <w:rsid w:val="0056398D"/>
    <w:rsid w:val="00572C66"/>
    <w:rsid w:val="005C62F8"/>
    <w:rsid w:val="005D1F54"/>
    <w:rsid w:val="005F4E27"/>
    <w:rsid w:val="00602BC6"/>
    <w:rsid w:val="00645BAB"/>
    <w:rsid w:val="00661B8F"/>
    <w:rsid w:val="006637C9"/>
    <w:rsid w:val="00665C62"/>
    <w:rsid w:val="0066662A"/>
    <w:rsid w:val="00670CA7"/>
    <w:rsid w:val="0068777B"/>
    <w:rsid w:val="006D4A1A"/>
    <w:rsid w:val="006E1426"/>
    <w:rsid w:val="006E75C8"/>
    <w:rsid w:val="006E7618"/>
    <w:rsid w:val="0070350D"/>
    <w:rsid w:val="00714481"/>
    <w:rsid w:val="00722F77"/>
    <w:rsid w:val="007337D5"/>
    <w:rsid w:val="00741F39"/>
    <w:rsid w:val="007520C7"/>
    <w:rsid w:val="00753365"/>
    <w:rsid w:val="007947FB"/>
    <w:rsid w:val="00794C5D"/>
    <w:rsid w:val="007C2714"/>
    <w:rsid w:val="007C4BAF"/>
    <w:rsid w:val="007C56F1"/>
    <w:rsid w:val="007D1D24"/>
    <w:rsid w:val="007E678D"/>
    <w:rsid w:val="007E7D6E"/>
    <w:rsid w:val="007F372C"/>
    <w:rsid w:val="007F530A"/>
    <w:rsid w:val="00800E95"/>
    <w:rsid w:val="0080673F"/>
    <w:rsid w:val="008302D5"/>
    <w:rsid w:val="00833BAE"/>
    <w:rsid w:val="00835D13"/>
    <w:rsid w:val="00845D4A"/>
    <w:rsid w:val="00895CEC"/>
    <w:rsid w:val="008968B1"/>
    <w:rsid w:val="008B6C83"/>
    <w:rsid w:val="008C2137"/>
    <w:rsid w:val="008E3085"/>
    <w:rsid w:val="008E450A"/>
    <w:rsid w:val="008E5C3E"/>
    <w:rsid w:val="008E5D3A"/>
    <w:rsid w:val="008F16AD"/>
    <w:rsid w:val="0092291D"/>
    <w:rsid w:val="00945CB1"/>
    <w:rsid w:val="00976A70"/>
    <w:rsid w:val="0098276F"/>
    <w:rsid w:val="009C0A22"/>
    <w:rsid w:val="009E2C48"/>
    <w:rsid w:val="009E2E38"/>
    <w:rsid w:val="009F6D5D"/>
    <w:rsid w:val="009F6DF8"/>
    <w:rsid w:val="009F7DD6"/>
    <w:rsid w:val="00A02CC2"/>
    <w:rsid w:val="00A10734"/>
    <w:rsid w:val="00A12534"/>
    <w:rsid w:val="00A13DD4"/>
    <w:rsid w:val="00A2593E"/>
    <w:rsid w:val="00A31C5E"/>
    <w:rsid w:val="00A40D82"/>
    <w:rsid w:val="00A55EE8"/>
    <w:rsid w:val="00A64969"/>
    <w:rsid w:val="00AA062F"/>
    <w:rsid w:val="00AB7F78"/>
    <w:rsid w:val="00AC54C7"/>
    <w:rsid w:val="00AD3A5D"/>
    <w:rsid w:val="00AD6806"/>
    <w:rsid w:val="00AE5D56"/>
    <w:rsid w:val="00AE696C"/>
    <w:rsid w:val="00B327E2"/>
    <w:rsid w:val="00B55654"/>
    <w:rsid w:val="00B9044D"/>
    <w:rsid w:val="00BA1515"/>
    <w:rsid w:val="00BC3D85"/>
    <w:rsid w:val="00BD455E"/>
    <w:rsid w:val="00BF40DC"/>
    <w:rsid w:val="00C046E1"/>
    <w:rsid w:val="00C06C61"/>
    <w:rsid w:val="00C07E82"/>
    <w:rsid w:val="00C26152"/>
    <w:rsid w:val="00C50E7D"/>
    <w:rsid w:val="00C74BCA"/>
    <w:rsid w:val="00C83F5A"/>
    <w:rsid w:val="00C90542"/>
    <w:rsid w:val="00C93550"/>
    <w:rsid w:val="00CA7C2A"/>
    <w:rsid w:val="00CC1596"/>
    <w:rsid w:val="00CC1889"/>
    <w:rsid w:val="00CD0D24"/>
    <w:rsid w:val="00CF6CB5"/>
    <w:rsid w:val="00D33B3B"/>
    <w:rsid w:val="00D35617"/>
    <w:rsid w:val="00D51783"/>
    <w:rsid w:val="00D526D0"/>
    <w:rsid w:val="00D63E91"/>
    <w:rsid w:val="00D7564A"/>
    <w:rsid w:val="00D8324E"/>
    <w:rsid w:val="00DC4E0B"/>
    <w:rsid w:val="00E07698"/>
    <w:rsid w:val="00E65F23"/>
    <w:rsid w:val="00E752F6"/>
    <w:rsid w:val="00E93CE0"/>
    <w:rsid w:val="00EA5257"/>
    <w:rsid w:val="00EC39A8"/>
    <w:rsid w:val="00EC5C61"/>
    <w:rsid w:val="00EE4E1F"/>
    <w:rsid w:val="00F014CB"/>
    <w:rsid w:val="00F028C6"/>
    <w:rsid w:val="00F16F85"/>
    <w:rsid w:val="00F27213"/>
    <w:rsid w:val="00F329FC"/>
    <w:rsid w:val="00F519B6"/>
    <w:rsid w:val="00F62B5B"/>
    <w:rsid w:val="00F62FE0"/>
    <w:rsid w:val="00F77C34"/>
    <w:rsid w:val="00FB15C4"/>
    <w:rsid w:val="00FB21F4"/>
    <w:rsid w:val="00FB259C"/>
    <w:rsid w:val="00FB785C"/>
    <w:rsid w:val="00FE17D6"/>
    <w:rsid w:val="00FE36D3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BCE7E"/>
  <w15:docId w15:val="{40581A8F-20E7-2945-A416-E50B5443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sz w:val="28"/>
      <w:szCs w:val="28"/>
      <w:u w:val="single" w:color="0563C1"/>
    </w:rPr>
  </w:style>
  <w:style w:type="paragraph" w:styleId="NormalWeb">
    <w:name w:val="Normal (Web)"/>
    <w:basedOn w:val="Normal"/>
    <w:uiPriority w:val="99"/>
    <w:unhideWhenUsed/>
    <w:rsid w:val="00BD45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5D1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F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1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F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0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A70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6A70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6A70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6A7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0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6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600"/>
    <w:rPr>
      <w:b/>
      <w:bCs/>
    </w:rPr>
  </w:style>
  <w:style w:type="paragraph" w:styleId="Revision">
    <w:name w:val="Revision"/>
    <w:hidden/>
    <w:uiPriority w:val="99"/>
    <w:semiHidden/>
    <w:rsid w:val="00BC3D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Bammert</dc:creator>
  <cp:lastModifiedBy>Rose Kroeker</cp:lastModifiedBy>
  <cp:revision>9</cp:revision>
  <cp:lastPrinted>2018-10-13T13:36:00Z</cp:lastPrinted>
  <dcterms:created xsi:type="dcterms:W3CDTF">2020-11-06T23:00:00Z</dcterms:created>
  <dcterms:modified xsi:type="dcterms:W3CDTF">2020-11-09T19:43:00Z</dcterms:modified>
</cp:coreProperties>
</file>